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BE" w:rsidRDefault="00FF3BBE" w:rsidP="00FF3BBE">
      <w:pPr>
        <w:pStyle w:val="1"/>
        <w:spacing w:before="0" w:beforeAutospacing="0"/>
        <w:rPr>
          <w:color w:val="A32925"/>
        </w:rPr>
      </w:pPr>
      <w:r>
        <w:rPr>
          <w:color w:val="A32925"/>
        </w:rPr>
        <w:t xml:space="preserve">Перечень </w:t>
      </w:r>
      <w:proofErr w:type="gramStart"/>
      <w:r>
        <w:rPr>
          <w:color w:val="A32925"/>
        </w:rPr>
        <w:t>постановлений</w:t>
      </w:r>
      <w:proofErr w:type="gramEnd"/>
      <w:r>
        <w:rPr>
          <w:color w:val="A32925"/>
        </w:rPr>
        <w:t xml:space="preserve"> принятых администрации Парижскокоммунского сельского поселения август 2011 год</w:t>
      </w:r>
    </w:p>
    <w:p w:rsidR="00FF3BBE" w:rsidRDefault="00FF3BBE" w:rsidP="00FF3BBE">
      <w:pPr>
        <w:shd w:val="clear" w:color="auto" w:fill="FFFFFF"/>
        <w:spacing w:after="100" w:afterAutospacing="1"/>
        <w:jc w:val="right"/>
        <w:rPr>
          <w:color w:val="212121"/>
          <w:sz w:val="21"/>
          <w:szCs w:val="21"/>
        </w:rPr>
      </w:pPr>
      <w:bookmarkStart w:id="0" w:name="_GoBack"/>
      <w:bookmarkEnd w:id="0"/>
      <w:r>
        <w:rPr>
          <w:b/>
          <w:bCs/>
          <w:color w:val="212121"/>
          <w:sz w:val="21"/>
          <w:szCs w:val="21"/>
        </w:rPr>
        <w:t> </w:t>
      </w:r>
    </w:p>
    <w:p w:rsidR="00FF3BBE" w:rsidRDefault="00FF3BBE" w:rsidP="00FF3BBE">
      <w:pPr>
        <w:shd w:val="clear" w:color="auto" w:fill="FFFFFF"/>
        <w:spacing w:after="100" w:afterAutospacing="1"/>
        <w:ind w:firstLine="54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Перечень </w:t>
      </w:r>
      <w:proofErr w:type="gramStart"/>
      <w:r>
        <w:rPr>
          <w:b/>
          <w:bCs/>
          <w:color w:val="212121"/>
          <w:sz w:val="21"/>
          <w:szCs w:val="21"/>
        </w:rPr>
        <w:t>постановлений</w:t>
      </w:r>
      <w:proofErr w:type="gramEnd"/>
      <w:r>
        <w:rPr>
          <w:b/>
          <w:bCs/>
          <w:color w:val="212121"/>
          <w:sz w:val="21"/>
          <w:szCs w:val="21"/>
        </w:rPr>
        <w:t xml:space="preserve"> принятых администрации</w:t>
      </w:r>
    </w:p>
    <w:p w:rsidR="00FF3BBE" w:rsidRDefault="00FF3BBE" w:rsidP="00FF3BBE">
      <w:pPr>
        <w:shd w:val="clear" w:color="auto" w:fill="FFFFFF"/>
        <w:spacing w:after="100" w:afterAutospacing="1"/>
        <w:ind w:firstLine="54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Парижскокоммунского сельского поселения</w:t>
      </w:r>
    </w:p>
    <w:p w:rsidR="00FF3BBE" w:rsidRDefault="00FF3BBE" w:rsidP="00FF3BBE">
      <w:pPr>
        <w:shd w:val="clear" w:color="auto" w:fill="FFFFFF"/>
        <w:spacing w:after="100" w:afterAutospacing="1"/>
        <w:ind w:firstLine="54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август 2011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709"/>
        <w:gridCol w:w="566"/>
        <w:gridCol w:w="7687"/>
      </w:tblGrid>
      <w:tr w:rsidR="00FF3BBE" w:rsidTr="00FF3B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№№</w:t>
            </w:r>
          </w:p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п/п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№</w:t>
            </w:r>
          </w:p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постановления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Дата принятия</w:t>
            </w:r>
          </w:p>
        </w:tc>
        <w:tc>
          <w:tcPr>
            <w:tcW w:w="5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Наименование НПА</w:t>
            </w:r>
          </w:p>
        </w:tc>
      </w:tr>
      <w:tr w:rsidR="00FF3BBE" w:rsidTr="00FF3B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67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02.08.2011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 принятии Кодекса этики служебного поведения муниципальных служащих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органов местного самоуправления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Парижскокоммунского  сельского</w:t>
            </w:r>
            <w:proofErr w:type="gramEnd"/>
            <w:r>
              <w:rPr>
                <w:color w:val="212121"/>
                <w:sz w:val="21"/>
                <w:szCs w:val="21"/>
              </w:rPr>
              <w:t> 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поселения Верхнехавского муниципального района Воронежской области</w:t>
            </w:r>
          </w:p>
        </w:tc>
      </w:tr>
      <w:tr w:rsidR="00FF3BBE" w:rsidTr="00FF3B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03.08.2011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О присвоении адреса земельному участку</w:t>
            </w:r>
          </w:p>
        </w:tc>
      </w:tr>
      <w:tr w:rsidR="00FF3BBE" w:rsidTr="00FF3B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03.08.2011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Об </w:t>
            </w:r>
            <w:proofErr w:type="gramStart"/>
            <w:r>
              <w:rPr>
                <w:color w:val="212121"/>
                <w:sz w:val="21"/>
                <w:szCs w:val="21"/>
              </w:rPr>
              <w:t>утверждении  положения</w:t>
            </w:r>
            <w:proofErr w:type="gramEnd"/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 порядке предоставления отпусков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муниципальным служащим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Парижскокоммунского  сельского поселения  Верхнехавского муниципального района Воронежской области</w:t>
            </w:r>
          </w:p>
        </w:tc>
      </w:tr>
      <w:tr w:rsidR="00FF3BBE" w:rsidTr="00FF3BBE"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03.08.2011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 утверждении Положения о порядке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предоставления отпусков служащим в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органах местного самоуправления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Парижскокоммунского сельского поселения, замещающих должности, не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отнесенные к муниципальным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должностям муниципальной службы.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03.08.2011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 присвоении адреса дому  и  земельному участку</w:t>
            </w:r>
          </w:p>
        </w:tc>
      </w:tr>
      <w:tr w:rsidR="00FF3BBE" w:rsidTr="00FF3BBE">
        <w:trPr>
          <w:trHeight w:val="342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05.08.2011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присвоении адреса земельному участку</w:t>
            </w:r>
          </w:p>
        </w:tc>
      </w:tr>
      <w:tr w:rsidR="00FF3BBE" w:rsidTr="00FF3BBE">
        <w:trPr>
          <w:trHeight w:val="339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05.08.2011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 присвоении адреса земельному участку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10.08.2011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О присвоении адреса жилому </w:t>
            </w:r>
            <w:proofErr w:type="gramStart"/>
            <w:r>
              <w:rPr>
                <w:color w:val="212121"/>
                <w:sz w:val="21"/>
                <w:szCs w:val="21"/>
              </w:rPr>
              <w:t>дому  и</w:t>
            </w:r>
            <w:proofErr w:type="gramEnd"/>
            <w:r>
              <w:rPr>
                <w:color w:val="212121"/>
                <w:sz w:val="21"/>
                <w:szCs w:val="21"/>
              </w:rPr>
              <w:t xml:space="preserve"> земельному участку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 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15.08.2011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внесении  изменений  в  постановление  администрации  Парижскокоммунского  сельского  поселения  Верхнехавского  муниципального  района  Воронежской  области  от  17.07.2009  года  №  48  «О  порядке  подключения потребителей  газа  к  газораспределительным  сетям  на  территории Парижскокоммунского  сельского  поселения  Верхнехавского  муниципального  района  Воронежской  области»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17.08.2011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вступлении  в  должность  главы  Парижскокоммунского  сельского  поселения  Савченко  Сергея  Михайловича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19.08.2011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Об  отмене</w:t>
            </w:r>
            <w:proofErr w:type="gramEnd"/>
            <w:r>
              <w:rPr>
                <w:color w:val="212121"/>
                <w:sz w:val="21"/>
                <w:szCs w:val="21"/>
              </w:rPr>
              <w:t>  постановления администрации  Парижскокоммунского  сельского  поселения  от  11.02.2011  №  14 «Об     утверждении    перечня     должностей муниципальной службы  Парижскокоммунского сельского         поселения Верхнехавского муниципального  района,    при назначении на которые граждане обязаны предоставлять сведения   о   своих  доходах, об имуществе и обязательствах  имущественного характера, а также  сведения о доходах, об имуществе и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обязательствах  имущественного характера своих супруги (супруга)  и  несовершеннолетних  детей».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19.08.2011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«Об     утверждении    перечня     должностей муниципальной </w:t>
            </w:r>
            <w:proofErr w:type="gramStart"/>
            <w:r>
              <w:rPr>
                <w:color w:val="212121"/>
                <w:sz w:val="21"/>
                <w:szCs w:val="21"/>
              </w:rPr>
              <w:t>службы  Парижскокоммунского</w:t>
            </w:r>
            <w:proofErr w:type="gramEnd"/>
            <w:r>
              <w:rPr>
                <w:color w:val="212121"/>
                <w:sz w:val="21"/>
                <w:szCs w:val="21"/>
              </w:rPr>
              <w:t xml:space="preserve"> сельского         поселения      Верхнехавского</w:t>
            </w:r>
          </w:p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муниципального  района</w:t>
            </w:r>
            <w:proofErr w:type="gramEnd"/>
            <w:r>
              <w:rPr>
                <w:color w:val="212121"/>
                <w:sz w:val="21"/>
                <w:szCs w:val="21"/>
              </w:rPr>
              <w:t>,    при назначении на которые граждане обязаны предоставлять сведения   о   своих  доходах, об имуществе и</w:t>
            </w:r>
          </w:p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обязательствах  имущественного</w:t>
            </w:r>
            <w:proofErr w:type="gramEnd"/>
            <w:r>
              <w:rPr>
                <w:color w:val="212121"/>
                <w:sz w:val="21"/>
                <w:szCs w:val="21"/>
              </w:rPr>
              <w:t xml:space="preserve"> характера, а также  сведения о доходах, об имуществе и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обязательствах  имущественного характера своих супруги (супруга)  и  несовершеннолетних  детей».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19.08.2011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перенумерации  адреса  жилого  дома  и  земельного  участка  принадлежащего Еремину  Владимиру  Николаевичу</w:t>
            </w:r>
          </w:p>
        </w:tc>
      </w:tr>
      <w:tr w:rsidR="00FF3BBE" w:rsidTr="00FF3BBE">
        <w:trPr>
          <w:trHeight w:val="303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19.08.2011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О </w:t>
            </w:r>
            <w:proofErr w:type="gramStart"/>
            <w:r>
              <w:rPr>
                <w:color w:val="212121"/>
                <w:sz w:val="21"/>
                <w:szCs w:val="21"/>
              </w:rPr>
              <w:t>подготовке  Парижскокоммунского</w:t>
            </w:r>
            <w:proofErr w:type="gramEnd"/>
            <w:r>
              <w:rPr>
                <w:color w:val="212121"/>
                <w:sz w:val="21"/>
                <w:szCs w:val="21"/>
              </w:rPr>
              <w:t> 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сельского  поселения</w:t>
            </w:r>
            <w:proofErr w:type="gramEnd"/>
            <w:r>
              <w:rPr>
                <w:color w:val="212121"/>
                <w:sz w:val="21"/>
                <w:szCs w:val="21"/>
              </w:rPr>
              <w:t>  Верхнехавского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proofErr w:type="gramStart"/>
            <w:r>
              <w:rPr>
                <w:color w:val="212121"/>
                <w:sz w:val="21"/>
                <w:szCs w:val="21"/>
              </w:rPr>
              <w:t>муниципального  района</w:t>
            </w:r>
            <w:proofErr w:type="gramEnd"/>
            <w:r>
              <w:rPr>
                <w:color w:val="212121"/>
                <w:sz w:val="21"/>
                <w:szCs w:val="21"/>
              </w:rPr>
              <w:t>  Воронежской 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области </w:t>
            </w:r>
            <w:proofErr w:type="gramStart"/>
            <w:r>
              <w:rPr>
                <w:color w:val="212121"/>
                <w:sz w:val="21"/>
                <w:szCs w:val="21"/>
              </w:rPr>
              <w:t>к  участию</w:t>
            </w:r>
            <w:proofErr w:type="gramEnd"/>
            <w:r>
              <w:rPr>
                <w:color w:val="212121"/>
                <w:sz w:val="21"/>
                <w:szCs w:val="21"/>
              </w:rPr>
              <w:t>  в  первом  этапе </w:t>
            </w:r>
          </w:p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комплексной  мобилизационной  тренировки</w:t>
            </w:r>
          </w:p>
        </w:tc>
      </w:tr>
      <w:tr w:rsidR="00FF3BBE" w:rsidTr="00FF3BBE">
        <w:trPr>
          <w:trHeight w:val="522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24.08.2011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присвоении  адреса  жилому  дому  и  земельному  участку</w:t>
            </w:r>
          </w:p>
        </w:tc>
      </w:tr>
      <w:tr w:rsidR="00FF3BBE" w:rsidTr="00FF3BBE">
        <w:trPr>
          <w:trHeight w:val="361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24.08.2011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присвоении  адреса  земельному  участку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24.08.2011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разрешении  на  вступление  в  брак  несовершеннолетнего  Власова  А.С.</w:t>
            </w:r>
          </w:p>
        </w:tc>
      </w:tr>
      <w:tr w:rsidR="00FF3BBE" w:rsidTr="00FF3BBE">
        <w:trPr>
          <w:trHeight w:val="695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spacing w:after="100" w:afterAutospacing="1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29.08.2011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BE" w:rsidRDefault="00FF3BBE">
            <w:pPr>
              <w:ind w:left="44" w:right="174"/>
              <w:jc w:val="both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О  снятии  с  </w:t>
            </w:r>
            <w:proofErr w:type="spellStart"/>
            <w:r>
              <w:rPr>
                <w:color w:val="212121"/>
                <w:sz w:val="21"/>
                <w:szCs w:val="21"/>
              </w:rPr>
              <w:t>похозяйственного</w:t>
            </w:r>
            <w:proofErr w:type="spellEnd"/>
            <w:r>
              <w:rPr>
                <w:color w:val="212121"/>
                <w:sz w:val="21"/>
                <w:szCs w:val="21"/>
              </w:rPr>
              <w:t>  учета</w:t>
            </w:r>
          </w:p>
        </w:tc>
      </w:tr>
    </w:tbl>
    <w:p w:rsidR="00FF3BBE" w:rsidRDefault="00FF3BBE" w:rsidP="00FF3BBE">
      <w:pPr>
        <w:shd w:val="clear" w:color="auto" w:fill="FFFFFF"/>
        <w:spacing w:after="100" w:afterAutospacing="1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</w:p>
    <w:p w:rsidR="00704C88" w:rsidRPr="00CF3F4C" w:rsidRDefault="00704C88" w:rsidP="00CF3F4C"/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A7673"/>
    <w:multiLevelType w:val="multilevel"/>
    <w:tmpl w:val="F80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604D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2023-07-18T11:17:00Z</dcterms:created>
  <dcterms:modified xsi:type="dcterms:W3CDTF">2023-07-18T11:17:00Z</dcterms:modified>
</cp:coreProperties>
</file>