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F3" w:rsidRPr="000613F3" w:rsidRDefault="000613F3" w:rsidP="000613F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613F3">
        <w:rPr>
          <w:rFonts w:ascii="Times New Roman" w:eastAsia="Times New Roman" w:hAnsi="Times New Roman" w:cs="Times New Roman"/>
          <w:b/>
          <w:bCs/>
          <w:color w:val="212121"/>
          <w:sz w:val="21"/>
          <w:szCs w:val="21"/>
          <w:lang w:eastAsia="ru-RU"/>
        </w:rPr>
        <w:t>Совет народных депутатов Парижскокоммунского сельского поселения </w:t>
      </w:r>
    </w:p>
    <w:p w:rsidR="000613F3" w:rsidRPr="000613F3" w:rsidRDefault="000613F3" w:rsidP="000613F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613F3">
        <w:rPr>
          <w:rFonts w:ascii="Times New Roman" w:eastAsia="Times New Roman" w:hAnsi="Times New Roman" w:cs="Times New Roman"/>
          <w:b/>
          <w:bCs/>
          <w:color w:val="212121"/>
          <w:sz w:val="21"/>
          <w:szCs w:val="21"/>
          <w:lang w:eastAsia="ru-RU"/>
        </w:rPr>
        <w:t>Верхнехавского муниципального района Воронежской области</w:t>
      </w:r>
    </w:p>
    <w:p w:rsidR="000613F3" w:rsidRPr="000613F3" w:rsidRDefault="000613F3" w:rsidP="000613F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0613F3" w:rsidRPr="000613F3" w:rsidRDefault="000613F3" w:rsidP="000613F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613F3">
        <w:rPr>
          <w:rFonts w:ascii="Times New Roman" w:eastAsia="Times New Roman" w:hAnsi="Times New Roman" w:cs="Times New Roman"/>
          <w:b/>
          <w:bCs/>
          <w:color w:val="212121"/>
          <w:sz w:val="21"/>
          <w:szCs w:val="21"/>
          <w:lang w:eastAsia="ru-RU"/>
        </w:rPr>
        <w:t>РЕШЕНИЕ</w:t>
      </w:r>
    </w:p>
    <w:p w:rsidR="000613F3" w:rsidRPr="000613F3" w:rsidRDefault="000613F3" w:rsidP="000613F3">
      <w:pPr>
        <w:spacing w:after="0" w:line="240" w:lineRule="auto"/>
        <w:rPr>
          <w:rFonts w:ascii="Times New Roman" w:eastAsia="Times New Roman" w:hAnsi="Times New Roman" w:cs="Times New Roman"/>
          <w:sz w:val="24"/>
          <w:szCs w:val="24"/>
          <w:lang w:eastAsia="ru-RU"/>
        </w:rPr>
      </w:pP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Об осуществлении части полномочий</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Парижскокоммунского сельского поселения</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в сфере земельного контроля</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06.10.2003г. № 131-ФЗ «ОБ общих принципах организации местного самоуправления в Российской Федерации» Уставом Парижскокоммунского сельского поселения Верхнехавского муниципального района, рассмотрев проект соглашения об осуществлении части полномочий Парижскокоммунского сельского поселения Верхнехавского муниципального района органами местного самоуправления Верхнехавского муниципального района, Совет народных депутатов Парижскокоммунского сельского поселения</w:t>
      </w:r>
      <w:r w:rsidRPr="000613F3">
        <w:rPr>
          <w:rFonts w:ascii="Times New Roman" w:eastAsia="Times New Roman" w:hAnsi="Times New Roman" w:cs="Times New Roman"/>
          <w:color w:val="212121"/>
          <w:sz w:val="21"/>
          <w:szCs w:val="21"/>
          <w:lang w:eastAsia="ru-RU"/>
        </w:rPr>
        <w:br/>
      </w:r>
    </w:p>
    <w:p w:rsidR="000613F3" w:rsidRPr="000613F3" w:rsidRDefault="000613F3" w:rsidP="000613F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613F3">
        <w:rPr>
          <w:rFonts w:ascii="Times New Roman" w:eastAsia="Times New Roman" w:hAnsi="Times New Roman" w:cs="Times New Roman"/>
          <w:b/>
          <w:bCs/>
          <w:color w:val="212121"/>
          <w:sz w:val="21"/>
          <w:szCs w:val="21"/>
          <w:lang w:eastAsia="ru-RU"/>
        </w:rPr>
        <w:t>РЕШИЛ:</w:t>
      </w:r>
    </w:p>
    <w:p w:rsidR="00704C88" w:rsidRPr="00CF3F4C" w:rsidRDefault="000613F3" w:rsidP="000613F3">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1. Утвердить проект соглашения об осуществлении части полномочий Парижскокоммунского сельского поселения Верхнехавского муниципального района органами местного самоуправления Верхнехавского муниципального района .</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2. Поручить администрации Парижскокоммунского сельского поселения заключить с администрацией Верхнехавского муниципального района соглашение по осуществлению земельного контроля за использованием земель Парижскокоммунского сельского поселения .</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3. Контроль за исполнением настоящего решения оставляю за собой.</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Глава Парижскокоммунского</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 xml:space="preserve">сельского поселения </w:t>
      </w:r>
      <w:proofErr w:type="spellStart"/>
      <w:r w:rsidRPr="000613F3">
        <w:rPr>
          <w:rFonts w:ascii="Times New Roman" w:eastAsia="Times New Roman" w:hAnsi="Times New Roman" w:cs="Times New Roman"/>
          <w:color w:val="212121"/>
          <w:sz w:val="21"/>
          <w:szCs w:val="21"/>
          <w:shd w:val="clear" w:color="auto" w:fill="FFFFFF"/>
          <w:lang w:eastAsia="ru-RU"/>
        </w:rPr>
        <w:t>С.М.Савченко</w:t>
      </w:r>
      <w:proofErr w:type="spellEnd"/>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от 26.02.2013 </w:t>
      </w:r>
      <w:r w:rsidRPr="000613F3">
        <w:rPr>
          <w:rFonts w:ascii="Times New Roman" w:eastAsia="Times New Roman" w:hAnsi="Times New Roman" w:cs="Times New Roman"/>
          <w:color w:val="212121"/>
          <w:sz w:val="21"/>
          <w:szCs w:val="21"/>
          <w:lang w:eastAsia="ru-RU"/>
        </w:rPr>
        <w:br/>
      </w:r>
      <w:r w:rsidRPr="000613F3">
        <w:rPr>
          <w:rFonts w:ascii="Times New Roman" w:eastAsia="Times New Roman" w:hAnsi="Times New Roman" w:cs="Times New Roman"/>
          <w:color w:val="212121"/>
          <w:sz w:val="21"/>
          <w:szCs w:val="21"/>
          <w:shd w:val="clear" w:color="auto" w:fill="FFFFFF"/>
          <w:lang w:eastAsia="ru-RU"/>
        </w:rPr>
        <w:t>№ 101 </w:t>
      </w:r>
      <w:bookmarkStart w:id="0" w:name="_GoBack"/>
      <w:bookmarkEnd w:id="0"/>
    </w:p>
    <w:sectPr w:rsidR="00704C88" w:rsidRPr="00CF3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613F3"/>
    <w:rsid w:val="0009755F"/>
    <w:rsid w:val="00097AF3"/>
    <w:rsid w:val="0021139D"/>
    <w:rsid w:val="00466CA2"/>
    <w:rsid w:val="004D20DC"/>
    <w:rsid w:val="00704C88"/>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6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17311793">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1670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2023-07-18T08:12:00Z</dcterms:created>
  <dcterms:modified xsi:type="dcterms:W3CDTF">2023-07-18T08:12:00Z</dcterms:modified>
</cp:coreProperties>
</file>