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АДМИНИСТРАЦИЯ</w:t>
      </w:r>
      <w:r w:rsidRPr="00B61514">
        <w:rPr>
          <w:b/>
          <w:bCs/>
          <w:color w:val="212121"/>
          <w:sz w:val="21"/>
          <w:szCs w:val="21"/>
        </w:rPr>
        <w:br/>
        <w:t>ПАРИЖСКОКОММУНСКОГО СЕЛЬСКОГО ПОСЕЛЕНИЯ</w:t>
      </w:r>
      <w:r w:rsidRPr="00B61514">
        <w:rPr>
          <w:b/>
          <w:bCs/>
          <w:color w:val="212121"/>
          <w:sz w:val="21"/>
          <w:szCs w:val="21"/>
        </w:rPr>
        <w:br/>
        <w:t>ВЕРХНЕХАВСКОГО МУНИЦИПАЛЬНОГО РАЙОНА</w:t>
      </w:r>
      <w:r w:rsidRPr="00B61514">
        <w:rPr>
          <w:b/>
          <w:bCs/>
          <w:color w:val="212121"/>
          <w:sz w:val="21"/>
          <w:szCs w:val="21"/>
        </w:rPr>
        <w:br/>
        <w:t>ВОРОНЕЖСКОЙ ОБЛАСТИ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ПОСТАНОВЛЕНИЕ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от 25.09.2012 г. № 82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с. Парижская Коммуна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Об утверждении административного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регламента по предоставлению муниципальной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услуги «Предоставление выписки из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похозяйственной книги»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В целях обеспечения информационной открытости деятельности органов местного самоуправления Парижскокоммунского сельского поселения Верхнехавского муниципального района, в соответствии с частью 15 статьи 13 Федерального закона от 27.07.2010г. № 210-ФЗ «Об организации предоставления государственных и муниципальных услуг»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ПОСТАНОВЛЯЮ: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 Утвердить административный регламент по предоставлению муниципальной услуги «Предоставление выписки из похозяйственной книги»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Глава администрации Парижскокоммунского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сельского поселения С.М.Савченко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УТВЕРЖДЁН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постановлением администрации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Парижскокоммунского сельского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поселения Верхнехавского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муниципального района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от 25.09. 2012 г. № 82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АДМИНИСТРАТИВНЫЙ РЕГЛАМЕНТ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администрации Парижскокоммунского сельского поселения Верхнехавского муниципального района Воронежской области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по предоставлению муниципальной услуги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«Предоставление выписки из похозяйственной книги»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lastRenderedPageBreak/>
        <w:t>1. Общие положения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1.1. Административный регламент предоставления муниципальной услуги «Предоставление выписки из похозяйственной книги»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1.2. Право на получение муниципальной услуги имеют любые заинтересованные лица (далее – заявитель) в соответствии с законодательством Российской Федерации.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1.3. Муниципальную услугу предоставляет администрация Парижскокоммунского сельского поселения Верхнехавского муниципального района Воронежской области.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Место нахождения администрации Парижскокоммунского сельского поселения Верхнехавского муниципального района Воронежской области: 396131, Воронежская область, Верхнехавский район, с. Парижская Коммуна, ул. Совхозная, д. 38А _,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Режим работы администрации: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Понедельник - 08.00. – 17.00.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Вторник - 08.00. – 16.00.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Среда - 08.00. – 16.00.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Четверг - 08.00. – 16.00.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Пятница - 08.00. – 16.00.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1.4. Справочные телефоны администрации </w:t>
      </w:r>
      <w:r w:rsidRPr="00B61514">
        <w:rPr>
          <w:b/>
          <w:bCs/>
          <w:color w:val="212121"/>
          <w:sz w:val="21"/>
          <w:szCs w:val="21"/>
        </w:rPr>
        <w:t>Парижскокоммунского </w:t>
      </w:r>
      <w:r w:rsidRPr="00B61514">
        <w:rPr>
          <w:color w:val="212121"/>
          <w:sz w:val="21"/>
          <w:szCs w:val="21"/>
        </w:rPr>
        <w:t>сельского поселения: (47343) 91144 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1.5. Адрес официального сайта администрации Парижскокоммунского сельского поселения Верхнехавского муниципального района Воронежской области в сети Интернет: pariskommun.ru, адрес электронной почты администрации Парижскокоммунского сельского поселения Верхнехавского муниципального района: paris.vhav@qovvrn.ru 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Специалисты администрации осуществляют прием заявителей в соответствии со следующим графиком: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Понедельник - 08.00. – 17.00.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Четверг - 08.00. – 16.00.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Справочные телефоны администрации Парижскокоммунского сельского поселения: (47343) 91144 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1.5. Адрес официального сайта администрации Парижскокоммунского сельского поселения Верхнехавского муниципального района Воронежской области в сети Интернет: pariskommun.ru, адрес электронной почты администрации Парижскокоммунского сельского поселения Верхнехавского муниципального района: paris.vhav@qovvrn.ru 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1.6. Контактный телефон должностного лица, ответственного за прием предложений от заинтересованных лиц, (47343) 91144.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 xml:space="preserve">1.7. Информацию о месте нахождения и графиках работы муниципальных органов и организаций, обращение в которые необходимо для получения муниципальной услуги заявитель может получить в </w:t>
      </w:r>
      <w:r w:rsidRPr="00B61514">
        <w:rPr>
          <w:color w:val="212121"/>
          <w:sz w:val="21"/>
          <w:szCs w:val="21"/>
        </w:rPr>
        <w:lastRenderedPageBreak/>
        <w:t>информационно – телекоммуникационной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п.п. 1.3-1.6 настоящего Административного регламента.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1.8.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индивидуального информирования;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публичного информирования.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Информирование проводится в форме: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устного информирования;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письменного информирования.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Парижскокоммунского сельского поселения Верхнехавского муниципального района, осуществляется путем направления ответов почтовым отправлением, а также электронной почтой.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услуги, на официальном сайте администрации Парижскокоммунского сельского поселения Верхнехавского муниципального района,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Информацию о порядке предоставления муниципальной услуги заявитель может получить в сети Интернет на официальном сайте администрации Парижскокоммунского сельского поселения Верхнехавского муниципального района,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2. Стандарт предоставления муниципальной услуги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2.1. Наименование муниципальной услуги – «Предоставление выписки из похозяйственной книги».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2.3. Результат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Результатом предоставления муниципальной услуги является: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выдача выписки из похозяйственной книги;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мотивированный отказ в выдаче выписки из похозяйственной книги.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2.4. Срок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Срок подготовки и выдачи выписок, указанных в подпунктах 1 и 2 пункта 2.6. не должен превышать 10 календарных дней.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Справки, указанные в подпунктах 3 и 4 пункта 2.6., подготавливаются специалистом администрации в ходе приема граждан в порядке очереди.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Подготовленные справки и выписки передаются способом, указанным лично в ходе приема граждан или почтой в адрес заявителя.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Письменные обращения заявителей с просьбой разъяснить порядок выдачи справок и выписок из похозяйственных книг,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В случае приостановления либо отказа выдачи справки и выписки из похозяйственной книги на основании пункта 2.8. настоящего Административного регламента, заявитель уведомляется по телефону или в письменном виде в течение двух дней.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2.5. Правовые основания для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Предоставление муниципальной услуги осуществляется в соответствии с: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Гражданским кодексом Российской Федерации (часть первая) от 30.11.1994 г. № 51-ФЗ (принят ГД ФС РФ 21.10.1994 г.) (ред. от 06.04.2011 г.) («Собрание законодательства РФ», 05.12.1994, №32, ст. 3301, «Российская газета», №238-239, 08.12.1994);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Федеральным законом от 27.07.2010г. № 210-ФЗ (ред. от 28.07.2012)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настоящим Административным регламентом.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Справки и выписки из похозяйственных книг населенных пунктов Парижскокоммунского сельского поселения выдаются на основании заявления (приложение №1 к Административному регламенту).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 целью получения выписки из похозяйственной книги населенных пунктов Парижскокоммунского сельского поселения заявитель обязан предоставить следующие документы: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1) для выписки из похозяйственной книги о наличии у граждан прав на земельный участок предоставляется: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-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2) для обзорной справки для нотариуса: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справка о регистрации по месту жительства;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правоустанавливающие документы на дом и земельный участок;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3) для справки о наличии личного подсобного хозяйства для получения социальных пособий: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паспорт заявителя.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4) для справки о наличии земельного участка, скота (для осуществления продажи сельскохозяйственной продукции):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паспорт заявителя.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Не допускается требовать иные документы для получения муниципальной услуги, за исключением документов, указанных в пункте 2.6. Административного регламента. Документы, предусмотренные пунктом 2.6. Административного регламента, могут быть направлены в электронной форме.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Запрещается требовать от заявителя: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отсутствие документов, предусмотренных пунктом 2.6. Административного регламента, или предоставление документов не в полном объеме;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предоставление заявителем документов, содержащих ошибки или противоречивые сведения;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заявление подано лицом, не уполномоченным совершать такого рода действия.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Основанием для приостановления либо отказа выдачи справки, выписки из похозяйственной книги является отсутствие документов, указанных в пункте 2.6.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Обо всех случаях отказа в предоставлении муниципальной услуги заявителю сообщается информационным письмом, в том числе в электронной форме.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2.9.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Верхнехавского муниципального района.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Муниципальная услуга предоставляется на бесплатной основе.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Максимальный срок ожидания в очереди при подаче запроса не должен превышать 30 минут.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Максимальный срок ожидания в очереди при получении результата предоставления муниципальной услуги - 15 мин.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2.11. Срок регистрации запроса заявителя о предоставлении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Запрос заявителя, поступивший при личном обращении, регистрируется в журнале учета предоставления муниципальной услуги. Максимальный срок регистрации запроса – 15 минут.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Письменное обращение, а также обращение, поступившее в администрацию Парижскокоммунского сельского поселения Верхнехавского муниципального района по информационным системам общего пользования, подлежит обязательной регистрации в течение одного рабочего дня с момента поступления.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 Требования к местам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2.12.1. Прием граждан осуществляется непосредственно в кабинете специалистов администрации Парижскокоммунского сельского поселения Верхнехавского муниципального района.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У входа в помещение размещается табличка с наименованием помещения.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2.12.2. Около здания администрации поселения организуются парковочные места для автотранспорта. Доступ заявителей к парковочным местам является бесплатным.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2.12.3. Центральный вход в здание, где располагается орган местного самоуправления, оборудован информационной табличкой (вывеской).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2.12.4. В помещении для ожидания заявителям отводятся места, оборудованные стульями.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информационными стендами, на которых размещается визуальная и текстовая информация;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стульями и столами для оформления документов.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К информационным стендам должна быть обеспечена возможность свободного доступа граждан.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номера телефонов, факса, адрес официального сайта, электронной почты органа, предоставляющего муниципальную услугу;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режим работы органа, предоставляющего муниципальную услугу;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графики личного приема граждан уполномоченными должностными лицами;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настоящий Административный регламент.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2.13. Показатели доступности и качества муниципальных услуг.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Показателями доступности муниципальной услуги являются: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транспортная доступность к местам предоставления муниципальной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возможность получения информации по электронной почте или через Интернет-сайт администрации.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Показателями качества муниципальной услуги являются: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соблюдение должностными лицами сроков предоставления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2.14. Иные требования, учитывающие особенности предоставления муниципальных услуг в электронной форме.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услуг». Формы заявлений на предоставление муниципальной услуги размещаются в информационно - 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района,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3.1. Блок – схема предоставления муниципальной услуги приведена в приложении №2 к настоящему Административному регламенту.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3.2. Перечень административных процедур предоставления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прием и регистрация заявления и представленных документов;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анализ тематики поступившего запроса (заявления);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- подготовка и выдача выписки из похозяйственной книги или отказ в предоставлении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3.3.1. Прием и регистрация запроса (заявления).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Основанием для начала данной административной процедуры является личное обращение заявителя в администрацию Парижскокоммунского сельского поселения, поступление запроса по почте, по электронной почте.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Срок исполнения данной административной процедуры составляет не более 1 рабочего дня.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Должностное лицо, ответственное за предоставление муниципальной услуги, выполняет следующие действия: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удостоверяет личность заявителя (при личном обращении заявителя);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принимает запрос (заявление);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регистрирует запрос (заявление) в журнале учета и регистрации запросов;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ставит отметку о принятии запроса (заявления) на втором экземпляре (при личном обращении заявителя).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3.3.2. Анализ тематики поступившего запроса (заявления) и исполнение запроса (заявления).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Срок исполнения данной административной процедуры составляет не более 7 дней.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В случае отсутствия запрашиваемой информации в администрации, должностное лицо, ответственное за предоставление муниципальной услуги,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готовит уведомление об отсутствии запрашиваемых сведений.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Результатом исполнения административной процедуры является подписание главой сельского поселения выписки из похозяйственной книги или уведомления об отсутствии запрашиваемых сведений.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3.3.3. Выдача выписки из похозяйственной книги или письма об отказе.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Основанием для начала данной административной процедуры является подписание главой сельского поселения выписки из похозяйственной книги или уведомления об отсутствии запрашиваемых сведений.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Срок исполнения данной административной процедуры составляет не более 3 дней.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Должностное лицо, ответственное за предоставление муниципальной услуги: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готовит сопроводительное письмо о направлении выписки из похозяйственной книги или уведомления об отсутствии запрашиваемых сведений;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обеспечивает подписание сопроводительного письма главой сельского совета;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извещает заявителя о времени получения документов.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направляет сопроводительное письмо с приложением выписки из похозяйственной книги или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Результатом исполнения административной процедуры является выдача (направление по почте либо по электронной почте) заявителю выписки из похозяйственной книги или уведомления об отсутствии запрашиваемых сведений.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4. Формы контроля за исполнением административного регламента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местной администрации, ответственным за организацию работы по предоставлению муниципальной услуги.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Текущий контроль осуществляется путем проведения проверок соблюдения и исполнения сотрудниками положений Административного регламента.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4.2.Проведение текущего контроля должно осуществляться не реже двух раз в год.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4.3.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регламенте, за ненадлежащее исполнение служебных обязанностей.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 xml:space="preserve">4.4. Руководитель местной администрации осуществляет контроль за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</w:t>
      </w:r>
      <w:r w:rsidRPr="00B61514">
        <w:rPr>
          <w:color w:val="212121"/>
          <w:sz w:val="21"/>
          <w:szCs w:val="21"/>
        </w:rPr>
        <w:lastRenderedPageBreak/>
        <w:t>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B61514" w:rsidRPr="00B61514" w:rsidRDefault="00B61514" w:rsidP="00B61514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B61514">
        <w:rPr>
          <w:b/>
          <w:bCs/>
          <w:color w:val="212121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Парижскокоммунского сельского поселения Верхнехавского муниципального района Воронежской области по адресу: 396131 Воронежская область Верхнехавский район с. Парижская Коммуна, ул. Совхозная, 38А, телефон (47343) 91144, факс (47343) 91151 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5.2. Основанием для начала досудебного (внесудебного) обжалования является поступление жалобы (обращения) в администрацию Парижскокоммунского сельского поселения Верхнехавского муниципального района.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5.3. Заявитель может обратиться с жалобой, в том числе в следующих случаях: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нарушение срока регистрации запроса заявителя о предоставлении муниципальной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 Парижскокоммунского сельского поселения Верхнехавского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lastRenderedPageBreak/>
        <w:t>5.6. Жалоба должна содержать: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5.7.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— в течение 5 рабочих дней со дня ее регистрации.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2) отказывает в удовлетворении жалобы.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5.9. Не позднее дня, следующего за днем принятия решения, указанного п.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1514" w:rsidRPr="00B61514" w:rsidRDefault="00B61514" w:rsidP="00B6151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61514">
        <w:rPr>
          <w:color w:val="212121"/>
          <w:sz w:val="21"/>
          <w:szCs w:val="21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1514" w:rsidRDefault="00B61514" w:rsidP="00037698">
      <w:pPr>
        <w:shd w:val="clear" w:color="auto" w:fill="FFFFFF"/>
        <w:tabs>
          <w:tab w:val="left" w:pos="2126"/>
        </w:tabs>
        <w:spacing w:line="322" w:lineRule="exact"/>
        <w:ind w:firstLine="3828"/>
        <w:jc w:val="right"/>
        <w:rPr>
          <w:sz w:val="28"/>
          <w:szCs w:val="28"/>
        </w:rPr>
      </w:pPr>
      <w:bookmarkStart w:id="0" w:name="_GoBack"/>
      <w:bookmarkEnd w:id="0"/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5AA7">
        <w:rPr>
          <w:sz w:val="28"/>
          <w:szCs w:val="28"/>
        </w:rPr>
        <w:t>Приложение №1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к  Административному регламенту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  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pacing w:val="-1"/>
          <w:sz w:val="28"/>
          <w:szCs w:val="28"/>
        </w:rPr>
      </w:pP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1"/>
          <w:sz w:val="28"/>
          <w:szCs w:val="28"/>
        </w:rPr>
      </w:pPr>
      <w:r w:rsidRPr="00975AA7">
        <w:rPr>
          <w:spacing w:val="-1"/>
          <w:sz w:val="28"/>
          <w:szCs w:val="28"/>
        </w:rPr>
        <w:t xml:space="preserve">            Главе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1"/>
          <w:sz w:val="28"/>
          <w:szCs w:val="28"/>
        </w:rPr>
      </w:pPr>
      <w:r w:rsidRPr="00975AA7">
        <w:rPr>
          <w:spacing w:val="-1"/>
          <w:sz w:val="28"/>
          <w:szCs w:val="28"/>
        </w:rPr>
        <w:t xml:space="preserve">                                         </w:t>
      </w:r>
      <w:r>
        <w:rPr>
          <w:spacing w:val="-1"/>
          <w:sz w:val="28"/>
          <w:szCs w:val="28"/>
        </w:rPr>
        <w:t xml:space="preserve">                     ___________</w:t>
      </w:r>
      <w:r w:rsidRPr="00975AA7">
        <w:rPr>
          <w:spacing w:val="-1"/>
          <w:sz w:val="28"/>
          <w:szCs w:val="28"/>
        </w:rPr>
        <w:t xml:space="preserve"> сельского поселения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5"/>
          <w:sz w:val="28"/>
          <w:szCs w:val="28"/>
        </w:rPr>
      </w:pPr>
      <w:r w:rsidRPr="00975AA7">
        <w:rPr>
          <w:spacing w:val="-1"/>
          <w:sz w:val="28"/>
          <w:szCs w:val="28"/>
        </w:rPr>
        <w:t xml:space="preserve">                    </w:t>
      </w:r>
      <w:r>
        <w:rPr>
          <w:spacing w:val="-1"/>
          <w:sz w:val="28"/>
          <w:szCs w:val="28"/>
        </w:rPr>
        <w:t xml:space="preserve">                    Верхнехавского муниципального </w:t>
      </w:r>
      <w:r w:rsidRPr="00975AA7">
        <w:rPr>
          <w:spacing w:val="-1"/>
          <w:sz w:val="28"/>
          <w:szCs w:val="28"/>
        </w:rPr>
        <w:t xml:space="preserve"> района</w:t>
      </w:r>
      <w:r w:rsidRPr="00975AA7">
        <w:rPr>
          <w:sz w:val="28"/>
          <w:szCs w:val="28"/>
        </w:rPr>
        <w:t xml:space="preserve">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_______________________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Ф.И.О. заявителя,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                         зарегистрированного по адресу: </w:t>
      </w:r>
    </w:p>
    <w:p w:rsidR="00037698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___________________________ 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37698" w:rsidRPr="00975AA7" w:rsidRDefault="00037698" w:rsidP="00037698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  <w:r w:rsidRPr="00556B2E">
        <w:rPr>
          <w:sz w:val="28"/>
          <w:szCs w:val="28"/>
        </w:rPr>
        <w:t>  </w:t>
      </w:r>
    </w:p>
    <w:p w:rsidR="00037698" w:rsidRPr="00556B2E" w:rsidRDefault="00037698" w:rsidP="00037698">
      <w:pPr>
        <w:ind w:firstLine="540"/>
        <w:jc w:val="center"/>
        <w:rPr>
          <w:sz w:val="28"/>
          <w:szCs w:val="28"/>
        </w:rPr>
      </w:pPr>
      <w:r w:rsidRPr="00556B2E">
        <w:rPr>
          <w:sz w:val="28"/>
          <w:szCs w:val="28"/>
        </w:rPr>
        <w:t>ЗАЯВЛЕНИЕ</w:t>
      </w: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  <w:r w:rsidRPr="00556B2E">
        <w:rPr>
          <w:sz w:val="28"/>
          <w:szCs w:val="28"/>
        </w:rPr>
        <w:t> </w:t>
      </w:r>
    </w:p>
    <w:p w:rsidR="00037698" w:rsidRDefault="00037698" w:rsidP="00037698">
      <w:pPr>
        <w:jc w:val="both"/>
        <w:rPr>
          <w:sz w:val="28"/>
          <w:szCs w:val="28"/>
        </w:rPr>
      </w:pPr>
      <w:r w:rsidRPr="00556B2E">
        <w:rPr>
          <w:sz w:val="28"/>
          <w:szCs w:val="28"/>
        </w:rPr>
        <w:t>            Прошу Вас выдать</w:t>
      </w:r>
      <w:r>
        <w:rPr>
          <w:sz w:val="28"/>
          <w:szCs w:val="28"/>
        </w:rPr>
        <w:t xml:space="preserve"> выписку из похозяйственной книги (</w:t>
      </w:r>
      <w:r w:rsidRPr="0004555C">
        <w:rPr>
          <w:sz w:val="28"/>
          <w:szCs w:val="28"/>
        </w:rPr>
        <w:t>о наличии у граждан прав на земельный уча</w:t>
      </w:r>
      <w:r>
        <w:rPr>
          <w:sz w:val="28"/>
          <w:szCs w:val="28"/>
        </w:rPr>
        <w:t xml:space="preserve">сток, </w:t>
      </w:r>
      <w:r w:rsidRPr="00890DBE">
        <w:rPr>
          <w:bCs/>
          <w:sz w:val="28"/>
          <w:szCs w:val="28"/>
        </w:rPr>
        <w:t>для</w:t>
      </w:r>
      <w:r w:rsidRPr="00890DBE">
        <w:rPr>
          <w:sz w:val="28"/>
          <w:szCs w:val="28"/>
        </w:rPr>
        <w:t xml:space="preserve"> обзорной справки для нотариуса</w:t>
      </w:r>
      <w:r>
        <w:rPr>
          <w:sz w:val="28"/>
          <w:szCs w:val="28"/>
        </w:rPr>
        <w:t xml:space="preserve">, </w:t>
      </w:r>
      <w:r w:rsidRPr="00890DBE">
        <w:rPr>
          <w:sz w:val="28"/>
          <w:szCs w:val="28"/>
        </w:rPr>
        <w:t>о наличии личного подсобного хозяйства для получения социальных посо</w:t>
      </w:r>
      <w:r>
        <w:rPr>
          <w:sz w:val="28"/>
          <w:szCs w:val="28"/>
        </w:rPr>
        <w:t xml:space="preserve">бий, </w:t>
      </w:r>
      <w:r w:rsidRPr="00890DBE">
        <w:rPr>
          <w:bCs/>
          <w:sz w:val="28"/>
          <w:szCs w:val="28"/>
        </w:rPr>
        <w:t>для</w:t>
      </w:r>
      <w:r w:rsidRPr="00890DBE">
        <w:rPr>
          <w:sz w:val="28"/>
          <w:szCs w:val="28"/>
        </w:rPr>
        <w:t xml:space="preserve"> справки о наличии земельного участка, скота (для осуществления продажи сель</w:t>
      </w:r>
      <w:r>
        <w:rPr>
          <w:sz w:val="28"/>
          <w:szCs w:val="28"/>
        </w:rPr>
        <w:t>скохозяйственной продукции).</w:t>
      </w:r>
    </w:p>
    <w:p w:rsidR="00037698" w:rsidRPr="00DB300E" w:rsidRDefault="00037698" w:rsidP="00037698">
      <w:pPr>
        <w:jc w:val="both"/>
        <w:rPr>
          <w:b/>
          <w:bCs/>
          <w:sz w:val="22"/>
          <w:szCs w:val="22"/>
        </w:rPr>
      </w:pPr>
      <w:r w:rsidRPr="00DB30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DB300E">
        <w:rPr>
          <w:b/>
          <w:bCs/>
          <w:sz w:val="22"/>
          <w:szCs w:val="22"/>
        </w:rPr>
        <w:t xml:space="preserve"> (нужное подчеркнуть)</w:t>
      </w:r>
    </w:p>
    <w:p w:rsidR="00037698" w:rsidRPr="00DB300E" w:rsidRDefault="00037698" w:rsidP="00037698">
      <w:pPr>
        <w:jc w:val="both"/>
        <w:rPr>
          <w:b/>
          <w:bCs/>
          <w:sz w:val="22"/>
          <w:szCs w:val="22"/>
        </w:rPr>
      </w:pPr>
    </w:p>
    <w:p w:rsidR="00037698" w:rsidRPr="0004555C" w:rsidRDefault="00037698" w:rsidP="00037698">
      <w:pPr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  <w:r w:rsidRPr="00556B2E">
        <w:rPr>
          <w:sz w:val="28"/>
          <w:szCs w:val="28"/>
        </w:rPr>
        <w:t> </w:t>
      </w:r>
    </w:p>
    <w:p w:rsidR="00037698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(Ф.И.О. заявителя) _____________________</w:t>
      </w: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  <w:r w:rsidRPr="00556B2E">
        <w:rPr>
          <w:sz w:val="28"/>
          <w:szCs w:val="28"/>
        </w:rPr>
        <w:t>дата                                                             </w:t>
      </w: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556B2E" w:rsidRDefault="00037698" w:rsidP="00037698">
      <w:pPr>
        <w:ind w:firstLine="540"/>
        <w:jc w:val="both"/>
        <w:rPr>
          <w:sz w:val="28"/>
          <w:szCs w:val="28"/>
        </w:rPr>
      </w:pPr>
    </w:p>
    <w:p w:rsidR="00037698" w:rsidRPr="00975AA7" w:rsidRDefault="00037698" w:rsidP="00037698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975AA7">
        <w:rPr>
          <w:sz w:val="28"/>
          <w:szCs w:val="28"/>
        </w:rPr>
        <w:t>иложение № 2</w:t>
      </w:r>
    </w:p>
    <w:p w:rsidR="00037698" w:rsidRPr="00975AA7" w:rsidRDefault="00037698" w:rsidP="00037698">
      <w:pPr>
        <w:ind w:firstLine="992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75AA7">
        <w:rPr>
          <w:sz w:val="28"/>
          <w:szCs w:val="28"/>
        </w:rPr>
        <w:t>дминистративному регламенту</w:t>
      </w:r>
    </w:p>
    <w:p w:rsidR="00037698" w:rsidRPr="00975AA7" w:rsidRDefault="00037698" w:rsidP="00037698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jc w:val="center"/>
        <w:rPr>
          <w:sz w:val="28"/>
          <w:szCs w:val="28"/>
        </w:rPr>
      </w:pPr>
      <w:r w:rsidRPr="00975AA7">
        <w:rPr>
          <w:sz w:val="28"/>
          <w:szCs w:val="28"/>
        </w:rPr>
        <w:t>БЛОК-СХЕМА</w:t>
      </w:r>
    </w:p>
    <w:p w:rsidR="00037698" w:rsidRPr="00975AA7" w:rsidRDefault="00037698" w:rsidP="000376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Pr="00975AA7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альной услуги  «Предоставление выписки из похозяйственной книги»</w: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5638800" cy="758190"/>
                <wp:effectExtent l="9525" t="6350" r="9525" b="698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758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698" w:rsidRPr="008E62DE" w:rsidRDefault="00037698" w:rsidP="00037698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E62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рием и регистрация заявления с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5.55pt;margin-top:4.3pt;width:444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">
                <v:textbox>
                  <w:txbxContent>
                    <w:p w:rsidR="00037698" w:rsidRPr="008E62DE" w:rsidRDefault="00037698" w:rsidP="00037698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8E62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рием и регистрация заявления с документами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34290</wp:posOffset>
                </wp:positionV>
                <wp:extent cx="361950" cy="226695"/>
                <wp:effectExtent l="38100" t="13335" r="38100" b="762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66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C0F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93.95pt;margin-top:2.7pt;width:28.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"/>
            </w:pict>
          </mc:Fallback>
        </mc:AlternateConten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152400</wp:posOffset>
                </wp:positionV>
                <wp:extent cx="3810000" cy="377190"/>
                <wp:effectExtent l="9525" t="12065" r="9525" b="1079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698" w:rsidRPr="0085464A" w:rsidRDefault="00037698" w:rsidP="00037698">
                            <w:pPr>
                              <w:jc w:val="center"/>
                            </w:pPr>
                            <w:r w:rsidRPr="0085464A">
                              <w:t>Анализ тематики поступившего запроса (заявления)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68.7pt;margin-top:12pt;width:300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">
                <v:textbox>
                  <w:txbxContent>
                    <w:p w:rsidR="00037698" w:rsidRPr="0085464A" w:rsidRDefault="00037698" w:rsidP="00037698">
                      <w:pPr>
                        <w:jc w:val="center"/>
                      </w:pPr>
                      <w:r w:rsidRPr="0085464A">
                        <w:t>Анализ тематики поступившего запроса (заявления)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145415</wp:posOffset>
                </wp:positionV>
                <wp:extent cx="361950" cy="257175"/>
                <wp:effectExtent l="38100" t="13970" r="38100" b="508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2C54" id="Стрелка вниз 6" o:spid="_x0000_s1026" type="#_x0000_t67" style="position:absolute;margin-left:200.7pt;margin-top:11.45pt;width:28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"/>
            </w:pict>
          </mc:Fallback>
        </mc:AlternateContent>
      </w:r>
    </w:p>
    <w:p w:rsidR="00037698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75A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5AA7">
        <w:rPr>
          <w:rFonts w:ascii="Times New Roman" w:hAnsi="Times New Roman" w:cs="Times New Roman"/>
          <w:sz w:val="28"/>
          <w:szCs w:val="28"/>
        </w:rPr>
        <w:softHyphen/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18415</wp:posOffset>
                </wp:positionV>
                <wp:extent cx="3435985" cy="766445"/>
                <wp:effectExtent l="12065" t="9525" r="9525" b="508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985" cy="766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698" w:rsidRPr="0085464A" w:rsidRDefault="00037698" w:rsidP="00037698">
                            <w:pPr>
                              <w:pStyle w:val="a4"/>
                              <w:jc w:val="center"/>
                            </w:pPr>
                            <w:r w:rsidRPr="0085464A">
                              <w:t xml:space="preserve">Подготовка  выписки из похозяйственной книги </w:t>
                            </w:r>
                          </w:p>
                          <w:p w:rsidR="00037698" w:rsidRPr="001C7AA2" w:rsidRDefault="00037698" w:rsidP="00037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98.15pt;margin-top:1.45pt;width:270.55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">
                <v:textbox>
                  <w:txbxContent>
                    <w:p w:rsidR="00037698" w:rsidRPr="0085464A" w:rsidRDefault="00037698" w:rsidP="00037698">
                      <w:pPr>
                        <w:pStyle w:val="a4"/>
                        <w:jc w:val="center"/>
                      </w:pPr>
                      <w:r w:rsidRPr="0085464A">
                        <w:t xml:space="preserve">Подготовка  выписки из похозяйственной книги </w:t>
                      </w:r>
                    </w:p>
                    <w:p w:rsidR="00037698" w:rsidRPr="001C7AA2" w:rsidRDefault="00037698" w:rsidP="00037698"/>
                  </w:txbxContent>
                </v:textbox>
              </v:roundrect>
            </w:pict>
          </mc:Fallback>
        </mc:AlternateContent>
      </w:r>
      <w:r w:rsidRPr="00975AA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195580</wp:posOffset>
                </wp:positionV>
                <wp:extent cx="361950" cy="167005"/>
                <wp:effectExtent l="47625" t="13335" r="47625" b="1016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670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0BFC" id="Стрелка вниз 4" o:spid="_x0000_s1026" type="#_x0000_t67" style="position:absolute;margin-left:203.7pt;margin-top:15.4pt;width:28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"/>
            </w:pict>
          </mc:Fallback>
        </mc:AlternateConten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20320</wp:posOffset>
                </wp:positionV>
                <wp:extent cx="4924425" cy="733425"/>
                <wp:effectExtent l="9525" t="8890" r="9525" b="101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698" w:rsidRPr="0085464A" w:rsidRDefault="00037698" w:rsidP="00037698">
                            <w:pPr>
                              <w:jc w:val="center"/>
                            </w:pPr>
                            <w:r w:rsidRPr="0085464A">
                              <w:t>Выдача выписки из похозяйственной книги или со</w:t>
                            </w:r>
                            <w:r w:rsidRPr="0085464A">
                              <w:softHyphen/>
                              <w:t>общение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33.45pt;margin-top:1.6pt;width:387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">
                <v:textbox>
                  <w:txbxContent>
                    <w:p w:rsidR="00037698" w:rsidRPr="0085464A" w:rsidRDefault="00037698" w:rsidP="00037698">
                      <w:pPr>
                        <w:jc w:val="center"/>
                      </w:pPr>
                      <w:r w:rsidRPr="0085464A">
                        <w:t>Выдача выписки из похозяйственной книги или со</w:t>
                      </w:r>
                      <w:r w:rsidRPr="0085464A">
                        <w:softHyphen/>
                        <w:t>общение об отказе в предоставлении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75A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5A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</w:t>
      </w:r>
      <w:r w:rsidRPr="00975AA7">
        <w:rPr>
          <w:rFonts w:ascii="Times New Roman" w:hAnsi="Times New Roman" w:cs="Times New Roman"/>
          <w:sz w:val="28"/>
          <w:szCs w:val="28"/>
        </w:rPr>
        <w:softHyphen/>
      </w:r>
    </w:p>
    <w:p w:rsidR="00037698" w:rsidRPr="00975AA7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140335</wp:posOffset>
                </wp:positionV>
                <wp:extent cx="361950" cy="228600"/>
                <wp:effectExtent l="38100" t="8890" r="38100" b="1016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8BF9" id="Стрелка вниз 2" o:spid="_x0000_s1026" type="#_x0000_t67" style="position:absolute;margin-left:200.7pt;margin-top:11.05pt;width:2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"/>
            </w:pict>
          </mc:Fallback>
        </mc:AlternateContent>
      </w:r>
    </w:p>
    <w:p w:rsidR="00037698" w:rsidRPr="00975AA7" w:rsidRDefault="00037698" w:rsidP="00037698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164465</wp:posOffset>
                </wp:positionV>
                <wp:extent cx="5737225" cy="524510"/>
                <wp:effectExtent l="9525" t="8890" r="6350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698" w:rsidRPr="0085464A" w:rsidRDefault="00037698" w:rsidP="00037698">
                            <w:pPr>
                              <w:jc w:val="center"/>
                            </w:pPr>
                            <w:r w:rsidRPr="0085464A"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-5.55pt;margin-top:12.95pt;width:451.7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">
                <v:textbox>
                  <w:txbxContent>
                    <w:p w:rsidR="00037698" w:rsidRPr="0085464A" w:rsidRDefault="00037698" w:rsidP="00037698">
                      <w:pPr>
                        <w:jc w:val="center"/>
                      </w:pPr>
                      <w:r w:rsidRPr="0085464A"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698" w:rsidRPr="00DC094D" w:rsidRDefault="00037698" w:rsidP="000376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7698" w:rsidRPr="00DC094D" w:rsidRDefault="00037698" w:rsidP="00037698">
      <w:pPr>
        <w:rPr>
          <w:sz w:val="28"/>
          <w:szCs w:val="28"/>
        </w:rPr>
      </w:pPr>
    </w:p>
    <w:p w:rsidR="00037698" w:rsidRPr="00DC094D" w:rsidRDefault="00037698" w:rsidP="00037698">
      <w:pPr>
        <w:rPr>
          <w:sz w:val="28"/>
          <w:szCs w:val="28"/>
        </w:rPr>
      </w:pPr>
    </w:p>
    <w:p w:rsidR="00037698" w:rsidRDefault="00037698" w:rsidP="00037698">
      <w:pPr>
        <w:rPr>
          <w:sz w:val="28"/>
          <w:szCs w:val="28"/>
        </w:rPr>
      </w:pPr>
    </w:p>
    <w:p w:rsidR="00037698" w:rsidRDefault="00037698" w:rsidP="0003769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698" w:rsidRDefault="00037698" w:rsidP="0003769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698" w:rsidRDefault="00037698" w:rsidP="00037698">
      <w:pPr>
        <w:jc w:val="both"/>
        <w:rPr>
          <w:sz w:val="28"/>
          <w:szCs w:val="28"/>
        </w:rPr>
      </w:pPr>
    </w:p>
    <w:p w:rsidR="00037698" w:rsidRDefault="00037698" w:rsidP="00037698"/>
    <w:p w:rsidR="00037698" w:rsidRDefault="00037698" w:rsidP="00037698"/>
    <w:p w:rsidR="001F5D1C" w:rsidRDefault="001F5D1C"/>
    <w:sectPr w:rsidR="001F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9C"/>
    <w:rsid w:val="00037698"/>
    <w:rsid w:val="001F5D1C"/>
    <w:rsid w:val="00410D9C"/>
    <w:rsid w:val="00B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489C"/>
  <w15:docId w15:val="{173E7E43-D73A-4735-9D84-AC16DA6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376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03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rsid w:val="00037698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037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37698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Name</cp:lastModifiedBy>
  <cp:revision>2</cp:revision>
  <dcterms:created xsi:type="dcterms:W3CDTF">2023-07-14T11:50:00Z</dcterms:created>
  <dcterms:modified xsi:type="dcterms:W3CDTF">2023-07-14T11:50:00Z</dcterms:modified>
</cp:coreProperties>
</file>