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27" w:rsidRDefault="00A570A1" w:rsidP="00547CBA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A570A1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C27" w:rsidRPr="00B00C27" w:rsidRDefault="00B00C27" w:rsidP="00547CBA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7B42E7" w:rsidRPr="00B00C27" w:rsidRDefault="00CB50CA" w:rsidP="00B00C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27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A570A1">
        <w:rPr>
          <w:rFonts w:ascii="Times New Roman" w:hAnsi="Times New Roman" w:cs="Times New Roman"/>
          <w:b/>
          <w:sz w:val="28"/>
          <w:szCs w:val="28"/>
        </w:rPr>
        <w:t>расскажет о внесении зон с особыми условиями</w:t>
      </w:r>
    </w:p>
    <w:p w:rsidR="00547CBA" w:rsidRPr="00B00C27" w:rsidRDefault="00547CBA" w:rsidP="00B00C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2E7" w:rsidRPr="00B00C27" w:rsidRDefault="007B42E7" w:rsidP="00B00C2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C27">
        <w:rPr>
          <w:rFonts w:ascii="Times New Roman" w:hAnsi="Times New Roman" w:cs="Times New Roman"/>
          <w:b/>
          <w:sz w:val="28"/>
          <w:szCs w:val="28"/>
        </w:rPr>
        <w:t>1</w:t>
      </w:r>
      <w:r w:rsidR="00A570A1">
        <w:rPr>
          <w:rFonts w:ascii="Times New Roman" w:hAnsi="Times New Roman" w:cs="Times New Roman"/>
          <w:b/>
          <w:sz w:val="28"/>
          <w:szCs w:val="28"/>
        </w:rPr>
        <w:t>5</w:t>
      </w:r>
      <w:r w:rsidRPr="00B00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AC6" w:rsidRPr="00B00C27">
        <w:rPr>
          <w:rFonts w:ascii="Times New Roman" w:hAnsi="Times New Roman" w:cs="Times New Roman"/>
          <w:b/>
          <w:sz w:val="28"/>
          <w:szCs w:val="28"/>
        </w:rPr>
        <w:t>декабря</w:t>
      </w:r>
      <w:r w:rsidR="00A570A1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B00C27">
        <w:rPr>
          <w:rFonts w:ascii="Times New Roman" w:hAnsi="Times New Roman" w:cs="Times New Roman"/>
          <w:b/>
          <w:sz w:val="28"/>
          <w:szCs w:val="28"/>
        </w:rPr>
        <w:t xml:space="preserve"> года с 10:00 до 12:00 в Кадастровой палате </w:t>
      </w:r>
      <w:r w:rsidR="00CB50CA" w:rsidRPr="00B00C27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Pr="00B00C27">
        <w:rPr>
          <w:rFonts w:ascii="Times New Roman" w:hAnsi="Times New Roman" w:cs="Times New Roman"/>
          <w:b/>
          <w:sz w:val="28"/>
          <w:szCs w:val="28"/>
        </w:rPr>
        <w:t xml:space="preserve">будет </w:t>
      </w:r>
      <w:r w:rsidR="00CB50CA" w:rsidRPr="00B00C27">
        <w:rPr>
          <w:rFonts w:ascii="Times New Roman" w:hAnsi="Times New Roman" w:cs="Times New Roman"/>
          <w:b/>
          <w:sz w:val="28"/>
          <w:szCs w:val="28"/>
        </w:rPr>
        <w:t>организована</w:t>
      </w:r>
      <w:r w:rsidRPr="00B00C27">
        <w:rPr>
          <w:rFonts w:ascii="Times New Roman" w:hAnsi="Times New Roman" w:cs="Times New Roman"/>
          <w:b/>
          <w:sz w:val="28"/>
          <w:szCs w:val="28"/>
        </w:rPr>
        <w:t xml:space="preserve"> «горячая линия» по вопросам </w:t>
      </w:r>
      <w:r w:rsidR="00CB50CA" w:rsidRPr="00B00C27">
        <w:rPr>
          <w:rFonts w:ascii="Times New Roman" w:hAnsi="Times New Roman" w:cs="Times New Roman"/>
          <w:b/>
          <w:sz w:val="28"/>
          <w:szCs w:val="28"/>
        </w:rPr>
        <w:t>внесения сведений о границах</w:t>
      </w:r>
      <w:r w:rsidR="00101AC6" w:rsidRPr="00B00C27">
        <w:rPr>
          <w:rFonts w:ascii="Times New Roman" w:hAnsi="Times New Roman" w:cs="Times New Roman"/>
          <w:b/>
          <w:sz w:val="28"/>
          <w:szCs w:val="28"/>
        </w:rPr>
        <w:t xml:space="preserve"> зон с особыми условиями использования территорий.</w:t>
      </w:r>
    </w:p>
    <w:p w:rsidR="00CB50CA" w:rsidRPr="00B00C27" w:rsidRDefault="00CB50CA" w:rsidP="00B00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27">
        <w:rPr>
          <w:rFonts w:ascii="Times New Roman" w:hAnsi="Times New Roman" w:cs="Times New Roman"/>
          <w:sz w:val="28"/>
          <w:szCs w:val="28"/>
        </w:rPr>
        <w:t>Зоны с особыми условиями использования территорий (ЗОУИТ)</w:t>
      </w:r>
      <w:r w:rsidR="00790FC4">
        <w:rPr>
          <w:rFonts w:ascii="Times New Roman" w:hAnsi="Times New Roman" w:cs="Times New Roman"/>
          <w:sz w:val="28"/>
          <w:szCs w:val="28"/>
        </w:rPr>
        <w:t xml:space="preserve"> </w:t>
      </w:r>
      <w:r w:rsidRPr="00B00C27">
        <w:rPr>
          <w:rFonts w:ascii="Times New Roman" w:hAnsi="Times New Roman" w:cs="Times New Roman"/>
          <w:sz w:val="28"/>
          <w:szCs w:val="28"/>
        </w:rPr>
        <w:t>– это территории, в границах которых устанавливается определенный правовой режим в соответствии с законодательством Российской Федерации.</w:t>
      </w:r>
    </w:p>
    <w:p w:rsidR="00CB50CA" w:rsidRPr="00B00C27" w:rsidRDefault="00CB50CA" w:rsidP="00B00C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0C27">
        <w:rPr>
          <w:sz w:val="28"/>
          <w:szCs w:val="28"/>
        </w:rPr>
        <w:t>Какими бывают данные зоны?</w:t>
      </w:r>
    </w:p>
    <w:p w:rsidR="00CB50CA" w:rsidRPr="00B00C27" w:rsidRDefault="00CB50CA" w:rsidP="00B00C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0C27">
        <w:rPr>
          <w:sz w:val="28"/>
          <w:szCs w:val="28"/>
        </w:rPr>
        <w:t>В каких целях устанавливаются?</w:t>
      </w:r>
    </w:p>
    <w:p w:rsidR="00101AC6" w:rsidRPr="00B00C27" w:rsidRDefault="00101AC6" w:rsidP="00B00C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0C27">
        <w:rPr>
          <w:sz w:val="28"/>
          <w:szCs w:val="28"/>
        </w:rPr>
        <w:t>Существуют ли ограничения на использование земельного участка, расположенного в границах зон с особыми условиями использования территорий?</w:t>
      </w:r>
    </w:p>
    <w:p w:rsidR="00CB50CA" w:rsidRPr="00B00C27" w:rsidRDefault="00CB50CA" w:rsidP="00B00C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0C27">
        <w:rPr>
          <w:sz w:val="28"/>
          <w:szCs w:val="28"/>
        </w:rPr>
        <w:t>Как вносятся данные о зонах в Единый государственный реестр недвижимости?</w:t>
      </w:r>
    </w:p>
    <w:p w:rsidR="00101AC6" w:rsidRPr="00B00C27" w:rsidRDefault="00101AC6" w:rsidP="00B00C2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0C27">
        <w:rPr>
          <w:sz w:val="28"/>
          <w:szCs w:val="28"/>
        </w:rPr>
        <w:t>Как узнать, находится ли ваш земельный участок в границах зоны с особыми условиями использования территории и можно ли его продать или сдать в аренду?</w:t>
      </w:r>
    </w:p>
    <w:p w:rsidR="00CA2A8D" w:rsidRPr="00B00C27" w:rsidRDefault="00CA2A8D" w:rsidP="00B00C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27">
        <w:rPr>
          <w:rFonts w:ascii="Times New Roman" w:hAnsi="Times New Roman" w:cs="Times New Roman"/>
          <w:sz w:val="28"/>
          <w:szCs w:val="28"/>
        </w:rPr>
        <w:t xml:space="preserve">На эти и многие другие интересующие вопросы можно получить ответ, позвонив </w:t>
      </w:r>
      <w:r w:rsidR="00D16F0F" w:rsidRPr="00B00C27">
        <w:rPr>
          <w:rFonts w:ascii="Times New Roman" w:hAnsi="Times New Roman" w:cs="Times New Roman"/>
          <w:sz w:val="28"/>
          <w:szCs w:val="28"/>
        </w:rPr>
        <w:t>по</w:t>
      </w:r>
      <w:r w:rsidRPr="00B00C27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101AC6" w:rsidRPr="00B00C27">
        <w:rPr>
          <w:rFonts w:ascii="Times New Roman" w:hAnsi="Times New Roman" w:cs="Times New Roman"/>
          <w:sz w:val="28"/>
          <w:szCs w:val="28"/>
        </w:rPr>
        <w:t>у</w:t>
      </w:r>
      <w:r w:rsidRPr="00B00C27">
        <w:rPr>
          <w:rFonts w:ascii="Times New Roman" w:hAnsi="Times New Roman" w:cs="Times New Roman"/>
          <w:sz w:val="28"/>
          <w:szCs w:val="28"/>
        </w:rPr>
        <w:t xml:space="preserve"> «горячей линии»: 8(473) </w:t>
      </w:r>
      <w:r w:rsidR="00CB50CA" w:rsidRPr="00B00C27">
        <w:rPr>
          <w:rFonts w:ascii="Times New Roman" w:hAnsi="Times New Roman" w:cs="Times New Roman"/>
          <w:sz w:val="28"/>
          <w:szCs w:val="28"/>
        </w:rPr>
        <w:t>327-18-92</w:t>
      </w:r>
      <w:r w:rsidR="00101AC6" w:rsidRPr="00B00C27">
        <w:rPr>
          <w:rFonts w:ascii="Times New Roman" w:hAnsi="Times New Roman" w:cs="Times New Roman"/>
          <w:sz w:val="28"/>
          <w:szCs w:val="28"/>
        </w:rPr>
        <w:t>.</w:t>
      </w:r>
    </w:p>
    <w:p w:rsidR="00547CBA" w:rsidRDefault="00547CBA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CB50CA" w:rsidRPr="00547CBA" w:rsidRDefault="00CB50CA" w:rsidP="007B42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C27" w:rsidRDefault="00B00C27" w:rsidP="00B00C27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B00C27" w:rsidRDefault="00B00C27" w:rsidP="00B00C27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B00C27" w:rsidRPr="0014706C" w:rsidRDefault="00B00C27" w:rsidP="00B00C27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547CBA" w:rsidRPr="00A570A1" w:rsidRDefault="00011724" w:rsidP="00A570A1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00C27" w:rsidRPr="004D1C9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B00C27" w:rsidRPr="004D1C92">
          <w:rPr>
            <w:rStyle w:val="a6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B00C27" w:rsidRPr="004D1C9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B00C27" w:rsidRPr="004D1C92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00C27" w:rsidRPr="004D1C9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547CBA" w:rsidRPr="00A570A1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11724"/>
    <w:rsid w:val="000620FF"/>
    <w:rsid w:val="00087B18"/>
    <w:rsid w:val="000F5F99"/>
    <w:rsid w:val="00101AC6"/>
    <w:rsid w:val="00120B3C"/>
    <w:rsid w:val="001D2B11"/>
    <w:rsid w:val="002920B3"/>
    <w:rsid w:val="002C468B"/>
    <w:rsid w:val="002E735E"/>
    <w:rsid w:val="00374273"/>
    <w:rsid w:val="004D5C5F"/>
    <w:rsid w:val="00533A7F"/>
    <w:rsid w:val="00547CBA"/>
    <w:rsid w:val="00570CBF"/>
    <w:rsid w:val="00595040"/>
    <w:rsid w:val="005A2E1F"/>
    <w:rsid w:val="005F5FF6"/>
    <w:rsid w:val="00610B02"/>
    <w:rsid w:val="00665853"/>
    <w:rsid w:val="00790FC4"/>
    <w:rsid w:val="007B42E7"/>
    <w:rsid w:val="00890EE0"/>
    <w:rsid w:val="008B1E5C"/>
    <w:rsid w:val="008C4D25"/>
    <w:rsid w:val="009277C7"/>
    <w:rsid w:val="009C0900"/>
    <w:rsid w:val="009D1F5E"/>
    <w:rsid w:val="00A41E0A"/>
    <w:rsid w:val="00A570A1"/>
    <w:rsid w:val="00B00C27"/>
    <w:rsid w:val="00BD7E92"/>
    <w:rsid w:val="00C22495"/>
    <w:rsid w:val="00CA2A8D"/>
    <w:rsid w:val="00CB50CA"/>
    <w:rsid w:val="00D16F0F"/>
    <w:rsid w:val="00D6578D"/>
    <w:rsid w:val="00DC75DE"/>
    <w:rsid w:val="00E11453"/>
    <w:rsid w:val="00E71487"/>
    <w:rsid w:val="00EB0571"/>
    <w:rsid w:val="00EB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0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C2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0C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39C76-90DC-44B2-9BCB-78AA2147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cp:lastPrinted>2020-12-07T08:20:00Z</cp:lastPrinted>
  <dcterms:created xsi:type="dcterms:W3CDTF">2020-12-04T13:25:00Z</dcterms:created>
  <dcterms:modified xsi:type="dcterms:W3CDTF">2020-12-07T08:20:00Z</dcterms:modified>
</cp:coreProperties>
</file>