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11" w:rsidRPr="00FD27F5" w:rsidRDefault="00444311" w:rsidP="00FD27F5">
      <w:pPr>
        <w:spacing w:after="0" w:line="240" w:lineRule="auto"/>
        <w:rPr>
          <w:rFonts w:ascii="Times New Roman" w:hAnsi="Times New Roman" w:cs="Times New Roman"/>
          <w:b/>
          <w:sz w:val="26"/>
          <w:szCs w:val="26"/>
        </w:rPr>
      </w:pPr>
    </w:p>
    <w:p w:rsidR="00160A89" w:rsidRPr="00FD27F5" w:rsidRDefault="00160A89" w:rsidP="00FD27F5">
      <w:pPr>
        <w:pBdr>
          <w:top w:val="single" w:sz="4" w:space="1" w:color="auto"/>
        </w:pBdr>
        <w:spacing w:after="0" w:line="240" w:lineRule="auto"/>
        <w:rPr>
          <w:rFonts w:ascii="Times New Roman" w:hAnsi="Times New Roman" w:cs="Times New Roman"/>
          <w:b/>
          <w:sz w:val="26"/>
          <w:szCs w:val="26"/>
          <w:u w:val="single"/>
        </w:rPr>
      </w:pPr>
    </w:p>
    <w:p w:rsidR="00AC5464" w:rsidRPr="00FD27F5" w:rsidRDefault="00255595" w:rsidP="00FD27F5">
      <w:pPr>
        <w:pStyle w:val="1"/>
        <w:spacing w:line="240" w:lineRule="auto"/>
        <w:rPr>
          <w:rFonts w:ascii="Times New Roman" w:hAnsi="Times New Roman" w:cs="Times New Roman"/>
          <w:sz w:val="26"/>
          <w:szCs w:val="26"/>
        </w:rPr>
      </w:pPr>
      <w:r w:rsidRPr="00FD27F5">
        <w:rPr>
          <w:rFonts w:ascii="Times New Roman" w:hAnsi="Times New Roman" w:cs="Times New Roman"/>
          <w:sz w:val="26"/>
          <w:szCs w:val="26"/>
        </w:rPr>
        <w:t xml:space="preserve">Муниципальный  Вестник </w:t>
      </w:r>
      <w:r w:rsidR="00A126AD" w:rsidRPr="00FD27F5">
        <w:rPr>
          <w:rFonts w:ascii="Times New Roman" w:hAnsi="Times New Roman" w:cs="Times New Roman"/>
          <w:sz w:val="26"/>
          <w:szCs w:val="26"/>
        </w:rPr>
        <w:t>Парижскок</w:t>
      </w:r>
      <w:r w:rsidR="00861EB8" w:rsidRPr="00FD27F5">
        <w:rPr>
          <w:rFonts w:ascii="Times New Roman" w:hAnsi="Times New Roman" w:cs="Times New Roman"/>
          <w:sz w:val="26"/>
          <w:szCs w:val="26"/>
        </w:rPr>
        <w:t>оммунского</w:t>
      </w:r>
      <w:r w:rsidRPr="00FD27F5">
        <w:rPr>
          <w:rFonts w:ascii="Times New Roman" w:hAnsi="Times New Roman" w:cs="Times New Roman"/>
          <w:sz w:val="26"/>
          <w:szCs w:val="26"/>
        </w:rPr>
        <w:t xml:space="preserve"> сельского поселения</w:t>
      </w:r>
    </w:p>
    <w:p w:rsidR="00255595" w:rsidRPr="00FD27F5" w:rsidRDefault="00F86FD0" w:rsidP="00FD27F5">
      <w:pPr>
        <w:pStyle w:val="1"/>
        <w:spacing w:line="240" w:lineRule="auto"/>
        <w:rPr>
          <w:rFonts w:ascii="Times New Roman" w:hAnsi="Times New Roman" w:cs="Times New Roman"/>
          <w:sz w:val="26"/>
          <w:szCs w:val="26"/>
        </w:rPr>
      </w:pPr>
      <w:r w:rsidRPr="00FD27F5">
        <w:rPr>
          <w:rFonts w:ascii="Times New Roman" w:hAnsi="Times New Roman" w:cs="Times New Roman"/>
          <w:sz w:val="26"/>
          <w:szCs w:val="26"/>
        </w:rPr>
        <w:t>№</w:t>
      </w:r>
      <w:r w:rsidR="00A126AD" w:rsidRPr="00FD27F5">
        <w:rPr>
          <w:rFonts w:ascii="Times New Roman" w:hAnsi="Times New Roman" w:cs="Times New Roman"/>
          <w:sz w:val="26"/>
          <w:szCs w:val="26"/>
        </w:rPr>
        <w:t>3</w:t>
      </w:r>
      <w:r w:rsidRPr="00FD27F5">
        <w:rPr>
          <w:rFonts w:ascii="Times New Roman" w:hAnsi="Times New Roman" w:cs="Times New Roman"/>
          <w:sz w:val="26"/>
          <w:szCs w:val="26"/>
        </w:rPr>
        <w:t>(</w:t>
      </w:r>
      <w:r w:rsidR="00A126AD" w:rsidRPr="00FD27F5">
        <w:rPr>
          <w:rFonts w:ascii="Times New Roman" w:hAnsi="Times New Roman" w:cs="Times New Roman"/>
          <w:sz w:val="26"/>
          <w:szCs w:val="26"/>
        </w:rPr>
        <w:t>8</w:t>
      </w:r>
      <w:r w:rsidRPr="00FD27F5">
        <w:rPr>
          <w:rFonts w:ascii="Times New Roman" w:hAnsi="Times New Roman" w:cs="Times New Roman"/>
          <w:sz w:val="26"/>
          <w:szCs w:val="26"/>
        </w:rPr>
        <w:t xml:space="preserve">) </w:t>
      </w:r>
      <w:r w:rsidR="00A126AD" w:rsidRPr="00FD27F5">
        <w:rPr>
          <w:rFonts w:ascii="Times New Roman" w:hAnsi="Times New Roman" w:cs="Times New Roman"/>
          <w:sz w:val="26"/>
          <w:szCs w:val="26"/>
        </w:rPr>
        <w:t>17 марта</w:t>
      </w:r>
      <w:r w:rsidR="008B4E9D" w:rsidRPr="00FD27F5">
        <w:rPr>
          <w:rFonts w:ascii="Times New Roman" w:hAnsi="Times New Roman" w:cs="Times New Roman"/>
          <w:sz w:val="26"/>
          <w:szCs w:val="26"/>
        </w:rPr>
        <w:t xml:space="preserve"> 2025 года</w:t>
      </w:r>
    </w:p>
    <w:p w:rsidR="00255595" w:rsidRPr="00FD27F5" w:rsidRDefault="00861EB8" w:rsidP="00FD27F5">
      <w:pPr>
        <w:spacing w:after="0" w:line="240" w:lineRule="auto"/>
        <w:rPr>
          <w:rFonts w:ascii="Times New Roman" w:hAnsi="Times New Roman" w:cs="Times New Roman"/>
          <w:sz w:val="26"/>
          <w:szCs w:val="26"/>
        </w:rPr>
      </w:pPr>
      <w:r w:rsidRPr="00FD27F5">
        <w:rPr>
          <w:rFonts w:ascii="Times New Roman" w:hAnsi="Times New Roman" w:cs="Times New Roman"/>
          <w:sz w:val="26"/>
          <w:szCs w:val="26"/>
        </w:rPr>
        <w:t>Издатель</w:t>
      </w:r>
      <w:r w:rsidR="00255595" w:rsidRPr="00FD27F5">
        <w:rPr>
          <w:rFonts w:ascii="Times New Roman" w:hAnsi="Times New Roman" w:cs="Times New Roman"/>
          <w:sz w:val="26"/>
          <w:szCs w:val="26"/>
        </w:rPr>
        <w:t>:</w:t>
      </w:r>
      <w:r w:rsidRPr="00FD27F5">
        <w:rPr>
          <w:rFonts w:ascii="Times New Roman" w:hAnsi="Times New Roman" w:cs="Times New Roman"/>
          <w:sz w:val="26"/>
          <w:szCs w:val="26"/>
        </w:rPr>
        <w:t xml:space="preserve"> </w:t>
      </w:r>
      <w:r w:rsidR="00255595" w:rsidRPr="00FD27F5">
        <w:rPr>
          <w:rFonts w:ascii="Times New Roman" w:hAnsi="Times New Roman" w:cs="Times New Roman"/>
          <w:sz w:val="26"/>
          <w:szCs w:val="26"/>
        </w:rPr>
        <w:t xml:space="preserve">администрация </w:t>
      </w:r>
      <w:r w:rsidRPr="00FD27F5">
        <w:rPr>
          <w:rFonts w:ascii="Times New Roman" w:hAnsi="Times New Roman" w:cs="Times New Roman"/>
          <w:sz w:val="26"/>
          <w:szCs w:val="26"/>
        </w:rPr>
        <w:t>Парижскокоммунского</w:t>
      </w:r>
      <w:r w:rsidR="00255595" w:rsidRPr="00FD27F5">
        <w:rPr>
          <w:rFonts w:ascii="Times New Roman" w:hAnsi="Times New Roman" w:cs="Times New Roman"/>
          <w:sz w:val="26"/>
          <w:szCs w:val="26"/>
        </w:rPr>
        <w:t xml:space="preserve"> сельского поселения </w:t>
      </w:r>
      <w:r w:rsidR="00F86FD0" w:rsidRPr="00FD27F5">
        <w:rPr>
          <w:rFonts w:ascii="Times New Roman" w:hAnsi="Times New Roman" w:cs="Times New Roman"/>
          <w:sz w:val="26"/>
          <w:szCs w:val="26"/>
        </w:rPr>
        <w:t>Верхнехавского муниципального района Воронежской области</w:t>
      </w:r>
    </w:p>
    <w:p w:rsidR="00F86FD0" w:rsidRPr="00FD27F5" w:rsidRDefault="00F86FD0" w:rsidP="00FD27F5">
      <w:pPr>
        <w:spacing w:after="0" w:line="240" w:lineRule="auto"/>
        <w:rPr>
          <w:rFonts w:ascii="Times New Roman" w:hAnsi="Times New Roman" w:cs="Times New Roman"/>
          <w:sz w:val="26"/>
          <w:szCs w:val="26"/>
        </w:rPr>
      </w:pPr>
      <w:r w:rsidRPr="00FD27F5">
        <w:rPr>
          <w:rFonts w:ascii="Times New Roman" w:hAnsi="Times New Roman" w:cs="Times New Roman"/>
          <w:sz w:val="26"/>
          <w:szCs w:val="26"/>
        </w:rPr>
        <w:t>396121,</w:t>
      </w:r>
      <w:r w:rsidR="00861EB8" w:rsidRPr="00FD27F5">
        <w:rPr>
          <w:rFonts w:ascii="Times New Roman" w:hAnsi="Times New Roman" w:cs="Times New Roman"/>
          <w:sz w:val="26"/>
          <w:szCs w:val="26"/>
        </w:rPr>
        <w:t xml:space="preserve"> </w:t>
      </w:r>
      <w:r w:rsidRPr="00FD27F5">
        <w:rPr>
          <w:rFonts w:ascii="Times New Roman" w:hAnsi="Times New Roman" w:cs="Times New Roman"/>
          <w:sz w:val="26"/>
          <w:szCs w:val="26"/>
        </w:rPr>
        <w:t>Воронежская область ,</w:t>
      </w:r>
      <w:r w:rsidR="0090477E" w:rsidRPr="00FD27F5">
        <w:rPr>
          <w:rFonts w:ascii="Times New Roman" w:hAnsi="Times New Roman" w:cs="Times New Roman"/>
          <w:sz w:val="26"/>
          <w:szCs w:val="26"/>
        </w:rPr>
        <w:t xml:space="preserve"> </w:t>
      </w:r>
      <w:r w:rsidRPr="00FD27F5">
        <w:rPr>
          <w:rFonts w:ascii="Times New Roman" w:hAnsi="Times New Roman" w:cs="Times New Roman"/>
          <w:sz w:val="26"/>
          <w:szCs w:val="26"/>
        </w:rPr>
        <w:t>Верхнехавский район,</w:t>
      </w:r>
      <w:r w:rsidR="00861EB8" w:rsidRPr="00FD27F5">
        <w:rPr>
          <w:rFonts w:ascii="Times New Roman" w:hAnsi="Times New Roman" w:cs="Times New Roman"/>
          <w:sz w:val="26"/>
          <w:szCs w:val="26"/>
        </w:rPr>
        <w:t xml:space="preserve"> </w:t>
      </w:r>
      <w:r w:rsidRPr="00FD27F5">
        <w:rPr>
          <w:rFonts w:ascii="Times New Roman" w:hAnsi="Times New Roman" w:cs="Times New Roman"/>
          <w:sz w:val="26"/>
          <w:szCs w:val="26"/>
        </w:rPr>
        <w:t>с.</w:t>
      </w:r>
      <w:r w:rsidR="0090477E" w:rsidRPr="00FD27F5">
        <w:rPr>
          <w:rFonts w:ascii="Times New Roman" w:hAnsi="Times New Roman" w:cs="Times New Roman"/>
          <w:sz w:val="26"/>
          <w:szCs w:val="26"/>
        </w:rPr>
        <w:t xml:space="preserve"> </w:t>
      </w:r>
      <w:r w:rsidR="00861EB8" w:rsidRPr="00FD27F5">
        <w:rPr>
          <w:rFonts w:ascii="Times New Roman" w:hAnsi="Times New Roman" w:cs="Times New Roman"/>
          <w:sz w:val="26"/>
          <w:szCs w:val="26"/>
        </w:rPr>
        <w:t>Парижская Коммуна</w:t>
      </w:r>
      <w:r w:rsidRPr="00FD27F5">
        <w:rPr>
          <w:rFonts w:ascii="Times New Roman" w:hAnsi="Times New Roman" w:cs="Times New Roman"/>
          <w:sz w:val="26"/>
          <w:szCs w:val="26"/>
        </w:rPr>
        <w:t>,ул.</w:t>
      </w:r>
      <w:r w:rsidR="00861EB8" w:rsidRPr="00FD27F5">
        <w:rPr>
          <w:rFonts w:ascii="Times New Roman" w:hAnsi="Times New Roman" w:cs="Times New Roman"/>
          <w:sz w:val="26"/>
          <w:szCs w:val="26"/>
        </w:rPr>
        <w:t>Совхозная</w:t>
      </w:r>
      <w:r w:rsidRPr="00FD27F5">
        <w:rPr>
          <w:rFonts w:ascii="Times New Roman" w:hAnsi="Times New Roman" w:cs="Times New Roman"/>
          <w:sz w:val="26"/>
          <w:szCs w:val="26"/>
        </w:rPr>
        <w:t>,д.3</w:t>
      </w:r>
    </w:p>
    <w:p w:rsidR="00F86FD0" w:rsidRPr="00FD27F5" w:rsidRDefault="00F86FD0" w:rsidP="00FD27F5">
      <w:pPr>
        <w:spacing w:after="0" w:line="240" w:lineRule="auto"/>
        <w:rPr>
          <w:rFonts w:ascii="Times New Roman" w:hAnsi="Times New Roman" w:cs="Times New Roman"/>
          <w:sz w:val="26"/>
          <w:szCs w:val="26"/>
        </w:rPr>
      </w:pPr>
      <w:r w:rsidRPr="00FD27F5">
        <w:rPr>
          <w:rFonts w:ascii="Times New Roman" w:hAnsi="Times New Roman" w:cs="Times New Roman"/>
          <w:sz w:val="26"/>
          <w:szCs w:val="26"/>
        </w:rPr>
        <w:t xml:space="preserve">Контактное лицо: </w:t>
      </w:r>
      <w:r w:rsidR="00861EB8" w:rsidRPr="00FD27F5">
        <w:rPr>
          <w:rFonts w:ascii="Times New Roman" w:hAnsi="Times New Roman" w:cs="Times New Roman"/>
          <w:sz w:val="26"/>
          <w:szCs w:val="26"/>
        </w:rPr>
        <w:t>Санина Р.Н.</w:t>
      </w:r>
      <w:r w:rsidRPr="00FD27F5">
        <w:rPr>
          <w:rFonts w:ascii="Times New Roman" w:hAnsi="Times New Roman" w:cs="Times New Roman"/>
          <w:sz w:val="26"/>
          <w:szCs w:val="26"/>
        </w:rPr>
        <w:t xml:space="preserve"> телефон для справок:</w:t>
      </w:r>
      <w:r w:rsidR="00861EB8" w:rsidRPr="00FD27F5">
        <w:rPr>
          <w:rFonts w:ascii="Times New Roman" w:hAnsi="Times New Roman" w:cs="Times New Roman"/>
          <w:sz w:val="26"/>
          <w:szCs w:val="26"/>
        </w:rPr>
        <w:t xml:space="preserve"> </w:t>
      </w:r>
      <w:r w:rsidRPr="00FD27F5">
        <w:rPr>
          <w:rFonts w:ascii="Times New Roman" w:hAnsi="Times New Roman" w:cs="Times New Roman"/>
          <w:sz w:val="26"/>
          <w:szCs w:val="26"/>
        </w:rPr>
        <w:t>+7(47343)9</w:t>
      </w:r>
      <w:r w:rsidR="00861EB8" w:rsidRPr="00FD27F5">
        <w:rPr>
          <w:rFonts w:ascii="Times New Roman" w:hAnsi="Times New Roman" w:cs="Times New Roman"/>
          <w:sz w:val="26"/>
          <w:szCs w:val="26"/>
        </w:rPr>
        <w:t>1151</w:t>
      </w:r>
    </w:p>
    <w:p w:rsidR="00F86FD0" w:rsidRPr="00FD27F5" w:rsidRDefault="00F86FD0" w:rsidP="00FD27F5">
      <w:pPr>
        <w:spacing w:after="0" w:line="240" w:lineRule="auto"/>
        <w:rPr>
          <w:rFonts w:ascii="Times New Roman" w:hAnsi="Times New Roman" w:cs="Times New Roman"/>
          <w:sz w:val="26"/>
          <w:szCs w:val="26"/>
        </w:rPr>
      </w:pPr>
    </w:p>
    <w:p w:rsidR="00F86FD0" w:rsidRPr="00FD27F5" w:rsidRDefault="00F86FD0" w:rsidP="00FD27F5">
      <w:pPr>
        <w:pBdr>
          <w:top w:val="single" w:sz="4" w:space="1" w:color="auto"/>
        </w:pBdr>
        <w:spacing w:after="0" w:line="240" w:lineRule="auto"/>
        <w:rPr>
          <w:rFonts w:ascii="Times New Roman" w:hAnsi="Times New Roman" w:cs="Times New Roman"/>
          <w:sz w:val="26"/>
          <w:szCs w:val="26"/>
        </w:rPr>
      </w:pPr>
    </w:p>
    <w:p w:rsidR="00A11324" w:rsidRPr="00FD27F5" w:rsidRDefault="00314A61" w:rsidP="00FD27F5">
      <w:pPr>
        <w:pBdr>
          <w:top w:val="single" w:sz="4" w:space="1" w:color="auto"/>
        </w:pBdr>
        <w:spacing w:after="0" w:line="240" w:lineRule="auto"/>
        <w:rPr>
          <w:rFonts w:ascii="Times New Roman" w:hAnsi="Times New Roman" w:cs="Times New Roman"/>
          <w:b/>
          <w:sz w:val="26"/>
          <w:szCs w:val="26"/>
        </w:rPr>
      </w:pPr>
      <w:r w:rsidRPr="00FD27F5">
        <w:rPr>
          <w:rFonts w:ascii="Times New Roman" w:hAnsi="Times New Roman" w:cs="Times New Roman"/>
          <w:b/>
          <w:noProof/>
          <w:sz w:val="26"/>
          <w:szCs w:val="26"/>
          <w:lang w:eastAsia="ru-RU"/>
        </w:rPr>
        <w:drawing>
          <wp:inline distT="0" distB="0" distL="0" distR="0">
            <wp:extent cx="6188710" cy="4467225"/>
            <wp:effectExtent l="0" t="0" r="254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8d74206de0750f1736b6bac9fcc4da.jpg"/>
                    <pic:cNvPicPr/>
                  </pic:nvPicPr>
                  <pic:blipFill>
                    <a:blip r:embed="rId8">
                      <a:extLst>
                        <a:ext uri="{28A0092B-C50C-407E-A947-70E740481C1C}">
                          <a14:useLocalDpi xmlns:a14="http://schemas.microsoft.com/office/drawing/2010/main" val="0"/>
                        </a:ext>
                      </a:extLst>
                    </a:blip>
                    <a:stretch>
                      <a:fillRect/>
                    </a:stretch>
                  </pic:blipFill>
                  <pic:spPr>
                    <a:xfrm>
                      <a:off x="0" y="0"/>
                      <a:ext cx="6188710" cy="4467225"/>
                    </a:xfrm>
                    <a:prstGeom prst="rect">
                      <a:avLst/>
                    </a:prstGeom>
                  </pic:spPr>
                </pic:pic>
              </a:graphicData>
            </a:graphic>
          </wp:inline>
        </w:drawing>
      </w:r>
    </w:p>
    <w:p w:rsidR="00A11324" w:rsidRPr="00FD27F5" w:rsidRDefault="00A11324" w:rsidP="00FD27F5">
      <w:pPr>
        <w:pBdr>
          <w:top w:val="single" w:sz="4" w:space="1" w:color="auto"/>
        </w:pBdr>
        <w:spacing w:after="0" w:line="240" w:lineRule="auto"/>
        <w:rPr>
          <w:rFonts w:ascii="Times New Roman" w:hAnsi="Times New Roman" w:cs="Times New Roman"/>
          <w:b/>
          <w:sz w:val="26"/>
          <w:szCs w:val="26"/>
        </w:rPr>
      </w:pPr>
    </w:p>
    <w:p w:rsidR="00A126AD" w:rsidRPr="00FD27F5" w:rsidRDefault="00A126AD" w:rsidP="00FD27F5">
      <w:pPr>
        <w:pBdr>
          <w:top w:val="single" w:sz="4" w:space="1" w:color="auto"/>
        </w:pBdr>
        <w:spacing w:after="0" w:line="240" w:lineRule="auto"/>
        <w:rPr>
          <w:rFonts w:ascii="Times New Roman" w:hAnsi="Times New Roman" w:cs="Times New Roman"/>
          <w:b/>
          <w:sz w:val="26"/>
          <w:szCs w:val="26"/>
        </w:rPr>
      </w:pPr>
    </w:p>
    <w:p w:rsidR="001D00BD" w:rsidRPr="00FD27F5" w:rsidRDefault="00F86FD0" w:rsidP="00FD27F5">
      <w:pPr>
        <w:pBdr>
          <w:top w:val="single" w:sz="4" w:space="1" w:color="auto"/>
        </w:pBd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Раздел </w:t>
      </w:r>
      <w:r w:rsidRPr="00FD27F5">
        <w:rPr>
          <w:rFonts w:ascii="Times New Roman" w:hAnsi="Times New Roman" w:cs="Times New Roman"/>
          <w:b/>
          <w:sz w:val="26"/>
          <w:szCs w:val="26"/>
          <w:lang w:val="en-US"/>
        </w:rPr>
        <w:t>I</w:t>
      </w:r>
      <w:r w:rsidRPr="00FD27F5">
        <w:rPr>
          <w:rFonts w:ascii="Times New Roman" w:hAnsi="Times New Roman" w:cs="Times New Roman"/>
          <w:b/>
          <w:sz w:val="26"/>
          <w:szCs w:val="26"/>
        </w:rPr>
        <w:t xml:space="preserve">.Муниципальные правовые акты органов местного самоуправления </w:t>
      </w:r>
      <w:r w:rsidR="00861EB8" w:rsidRPr="00FD27F5">
        <w:rPr>
          <w:rFonts w:ascii="Times New Roman" w:hAnsi="Times New Roman" w:cs="Times New Roman"/>
          <w:b/>
          <w:sz w:val="26"/>
          <w:szCs w:val="26"/>
        </w:rPr>
        <w:t>Парижскокоммунского</w:t>
      </w:r>
      <w:r w:rsidRPr="00FD27F5">
        <w:rPr>
          <w:rFonts w:ascii="Times New Roman" w:hAnsi="Times New Roman" w:cs="Times New Roman"/>
          <w:b/>
          <w:sz w:val="26"/>
          <w:szCs w:val="26"/>
        </w:rPr>
        <w:t xml:space="preserve"> сельского посе</w:t>
      </w:r>
      <w:r w:rsidR="00AC5464" w:rsidRPr="00FD27F5">
        <w:rPr>
          <w:rFonts w:ascii="Times New Roman" w:hAnsi="Times New Roman" w:cs="Times New Roman"/>
          <w:b/>
          <w:sz w:val="26"/>
          <w:szCs w:val="26"/>
        </w:rPr>
        <w:t>ления Верхнехавского муниципального района.</w:t>
      </w:r>
    </w:p>
    <w:p w:rsidR="00A126AD" w:rsidRPr="00FD27F5" w:rsidRDefault="00A126AD" w:rsidP="00FD27F5">
      <w:pPr>
        <w:pBdr>
          <w:top w:val="single" w:sz="4" w:space="1" w:color="auto"/>
        </w:pBdr>
        <w:spacing w:after="0" w:line="240" w:lineRule="auto"/>
        <w:rPr>
          <w:rFonts w:ascii="Times New Roman" w:hAnsi="Times New Roman" w:cs="Times New Roman"/>
          <w:b/>
          <w:sz w:val="26"/>
          <w:szCs w:val="26"/>
        </w:rPr>
      </w:pPr>
    </w:p>
    <w:p w:rsidR="00A126AD" w:rsidRPr="00FD27F5" w:rsidRDefault="00A126AD" w:rsidP="00FD27F5">
      <w:pPr>
        <w:spacing w:after="0" w:line="240" w:lineRule="auto"/>
        <w:jc w:val="center"/>
        <w:rPr>
          <w:rFonts w:ascii="Times New Roman" w:hAnsi="Times New Roman" w:cs="Times New Roman"/>
          <w:b/>
          <w:sz w:val="26"/>
          <w:szCs w:val="26"/>
        </w:rPr>
      </w:pPr>
      <w:r w:rsidRPr="00FD27F5">
        <w:rPr>
          <w:rFonts w:ascii="Times New Roman" w:hAnsi="Times New Roman" w:cs="Times New Roman"/>
          <w:b/>
          <w:sz w:val="26"/>
          <w:szCs w:val="26"/>
        </w:rPr>
        <w:lastRenderedPageBreak/>
        <w:t>АДМИНИСТРАЦИЯ</w:t>
      </w:r>
      <w:r w:rsidRPr="00FD27F5">
        <w:rPr>
          <w:rFonts w:ascii="Times New Roman" w:hAnsi="Times New Roman" w:cs="Times New Roman"/>
          <w:b/>
          <w:sz w:val="26"/>
          <w:szCs w:val="26"/>
        </w:rPr>
        <w:br/>
        <w:t>ПАРИЖСКОКОММУНСКОГО СЕЛЬСКОГО ПОСЕЛЕНИЯ</w:t>
      </w:r>
    </w:p>
    <w:p w:rsidR="00A126AD" w:rsidRPr="00FD27F5" w:rsidRDefault="00A126AD" w:rsidP="00FD27F5">
      <w:pPr>
        <w:spacing w:after="0" w:line="240" w:lineRule="auto"/>
        <w:jc w:val="center"/>
        <w:rPr>
          <w:rFonts w:ascii="Times New Roman" w:hAnsi="Times New Roman" w:cs="Times New Roman"/>
          <w:b/>
          <w:sz w:val="26"/>
          <w:szCs w:val="26"/>
        </w:rPr>
      </w:pPr>
      <w:r w:rsidRPr="00FD27F5">
        <w:rPr>
          <w:rFonts w:ascii="Times New Roman" w:hAnsi="Times New Roman" w:cs="Times New Roman"/>
          <w:b/>
          <w:sz w:val="26"/>
          <w:szCs w:val="26"/>
        </w:rPr>
        <w:t>ВЕРХНЕХАВСКОГО МУНИЦИПАЛЬНОГО РАЙОНА</w:t>
      </w:r>
    </w:p>
    <w:p w:rsidR="00A126AD" w:rsidRPr="00FD27F5" w:rsidRDefault="00A126AD" w:rsidP="00FD27F5">
      <w:pPr>
        <w:spacing w:after="0" w:line="240" w:lineRule="auto"/>
        <w:jc w:val="center"/>
        <w:rPr>
          <w:rFonts w:ascii="Times New Roman" w:hAnsi="Times New Roman" w:cs="Times New Roman"/>
          <w:b/>
          <w:sz w:val="26"/>
          <w:szCs w:val="26"/>
        </w:rPr>
      </w:pPr>
      <w:r w:rsidRPr="00FD27F5">
        <w:rPr>
          <w:rFonts w:ascii="Times New Roman" w:hAnsi="Times New Roman" w:cs="Times New Roman"/>
          <w:b/>
          <w:sz w:val="26"/>
          <w:szCs w:val="26"/>
        </w:rPr>
        <w:t>ВОРОНЕЖСКОЙ ОБЛАСТИ</w:t>
      </w:r>
    </w:p>
    <w:p w:rsidR="00A126AD" w:rsidRPr="00FD27F5" w:rsidRDefault="00A126AD" w:rsidP="00FD27F5">
      <w:pPr>
        <w:spacing w:after="0" w:line="240" w:lineRule="auto"/>
        <w:jc w:val="center"/>
        <w:rPr>
          <w:rFonts w:ascii="Times New Roman" w:hAnsi="Times New Roman" w:cs="Times New Roman"/>
          <w:b/>
          <w:sz w:val="26"/>
          <w:szCs w:val="26"/>
        </w:rPr>
      </w:pPr>
    </w:p>
    <w:p w:rsidR="00A126AD" w:rsidRPr="00FD27F5" w:rsidRDefault="00A126AD" w:rsidP="00FD27F5">
      <w:pPr>
        <w:spacing w:after="0" w:line="240" w:lineRule="auto"/>
        <w:jc w:val="center"/>
        <w:rPr>
          <w:rFonts w:ascii="Times New Roman" w:hAnsi="Times New Roman" w:cs="Times New Roman"/>
          <w:b/>
          <w:sz w:val="26"/>
          <w:szCs w:val="26"/>
        </w:rPr>
      </w:pPr>
      <w:r w:rsidRPr="00FD27F5">
        <w:rPr>
          <w:rFonts w:ascii="Times New Roman" w:hAnsi="Times New Roman" w:cs="Times New Roman"/>
          <w:b/>
          <w:sz w:val="26"/>
          <w:szCs w:val="26"/>
        </w:rPr>
        <w:t>ПОСТАНОВЛЕНИЕ</w:t>
      </w:r>
    </w:p>
    <w:p w:rsidR="00A126AD" w:rsidRPr="00FD27F5" w:rsidRDefault="00A126AD" w:rsidP="00FD27F5">
      <w:pPr>
        <w:spacing w:after="0" w:line="240" w:lineRule="auto"/>
        <w:jc w:val="center"/>
        <w:rPr>
          <w:rFonts w:ascii="Times New Roman" w:hAnsi="Times New Roman" w:cs="Times New Roman"/>
          <w:b/>
          <w:sz w:val="26"/>
          <w:szCs w:val="26"/>
        </w:rPr>
      </w:pPr>
    </w:p>
    <w:p w:rsidR="00A126AD" w:rsidRPr="00FD27F5" w:rsidRDefault="00A126AD" w:rsidP="00FD27F5">
      <w:pPr>
        <w:spacing w:after="0" w:line="240" w:lineRule="auto"/>
        <w:rPr>
          <w:rFonts w:ascii="Times New Roman" w:hAnsi="Times New Roman" w:cs="Times New Roman"/>
          <w:sz w:val="26"/>
          <w:szCs w:val="26"/>
        </w:rPr>
      </w:pPr>
      <w:r w:rsidRPr="00FD27F5">
        <w:rPr>
          <w:rFonts w:ascii="Times New Roman" w:hAnsi="Times New Roman" w:cs="Times New Roman"/>
          <w:sz w:val="26"/>
          <w:szCs w:val="26"/>
        </w:rPr>
        <w:t>10.03.2025 г. № 24</w:t>
      </w:r>
    </w:p>
    <w:p w:rsidR="00A126AD" w:rsidRPr="00FD27F5" w:rsidRDefault="00A126AD" w:rsidP="00FD27F5">
      <w:pPr>
        <w:spacing w:after="0" w:line="240" w:lineRule="auto"/>
        <w:rPr>
          <w:rFonts w:ascii="Times New Roman" w:hAnsi="Times New Roman" w:cs="Times New Roman"/>
          <w:sz w:val="26"/>
          <w:szCs w:val="26"/>
        </w:rPr>
      </w:pPr>
      <w:r w:rsidRPr="00FD27F5">
        <w:rPr>
          <w:rFonts w:ascii="Times New Roman" w:hAnsi="Times New Roman" w:cs="Times New Roman"/>
          <w:sz w:val="26"/>
          <w:szCs w:val="26"/>
        </w:rPr>
        <w:t>с. Парижская Коммуна</w:t>
      </w:r>
    </w:p>
    <w:p w:rsidR="00A126AD" w:rsidRPr="00FD27F5" w:rsidRDefault="00A126AD" w:rsidP="00FD27F5">
      <w:pPr>
        <w:spacing w:after="0" w:line="240" w:lineRule="auto"/>
        <w:rPr>
          <w:rFonts w:ascii="Times New Roman" w:hAnsi="Times New Roman" w:cs="Times New Roman"/>
          <w:sz w:val="26"/>
          <w:szCs w:val="26"/>
        </w:rPr>
      </w:pP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Об утверждении Порядка дачи письменных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разъяснений налогоплательщикам и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налоговым агентам по вопросам применения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нормативных правовых актов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Парижскокоммунского сельского поселения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Верхнехавского муниципального района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 xml:space="preserve">Воронежской области </w:t>
      </w:r>
    </w:p>
    <w:p w:rsidR="00A126AD" w:rsidRPr="00FD27F5" w:rsidRDefault="00A126AD" w:rsidP="00FD27F5">
      <w:pPr>
        <w:spacing w:after="0" w:line="240" w:lineRule="auto"/>
        <w:rPr>
          <w:rFonts w:ascii="Times New Roman" w:hAnsi="Times New Roman" w:cs="Times New Roman"/>
          <w:b/>
          <w:sz w:val="26"/>
          <w:szCs w:val="26"/>
        </w:rPr>
      </w:pPr>
      <w:r w:rsidRPr="00FD27F5">
        <w:rPr>
          <w:rFonts w:ascii="Times New Roman" w:hAnsi="Times New Roman" w:cs="Times New Roman"/>
          <w:b/>
          <w:sz w:val="26"/>
          <w:szCs w:val="26"/>
        </w:rPr>
        <w:t>о местных налогах и сборах</w:t>
      </w:r>
    </w:p>
    <w:p w:rsidR="00A126AD" w:rsidRPr="00FD27F5" w:rsidRDefault="00A126AD" w:rsidP="00FD27F5">
      <w:pPr>
        <w:spacing w:after="0" w:line="240" w:lineRule="auto"/>
        <w:jc w:val="center"/>
        <w:rPr>
          <w:rFonts w:ascii="Times New Roman" w:hAnsi="Times New Roman" w:cs="Times New Roman"/>
          <w:b/>
          <w:sz w:val="26"/>
          <w:szCs w:val="26"/>
        </w:rPr>
      </w:pPr>
    </w:p>
    <w:p w:rsidR="00A126AD" w:rsidRPr="00FD27F5" w:rsidRDefault="00A126AD" w:rsidP="00FD27F5">
      <w:pPr>
        <w:spacing w:after="0" w:line="240" w:lineRule="auto"/>
        <w:jc w:val="both"/>
        <w:rPr>
          <w:rFonts w:ascii="Times New Roman" w:hAnsi="Times New Roman" w:cs="Times New Roman"/>
          <w:sz w:val="26"/>
          <w:szCs w:val="26"/>
        </w:rPr>
      </w:pPr>
      <w:r w:rsidRPr="00FD27F5">
        <w:rPr>
          <w:rFonts w:ascii="Times New Roman" w:hAnsi="Times New Roman" w:cs="Times New Roman"/>
          <w:sz w:val="26"/>
          <w:szCs w:val="26"/>
        </w:rPr>
        <w:t xml:space="preserve">    На основании Федерального закона от 06 октября 2003 г. № 131-ФЗ «Об общих принципах организации местного самоуправления в Российской Федерации», в целях реализации статей 21 и 34.2 части первой Налогового кодекса Российской Федерации, устранения нарушений законодательства о налогах и сборах, изложенных в представлении прокуратуры Верхнехавского района от 04.02.2025 года № 2-2-2025/Прдп44-25-20200018, администрация Парижскокоммунского сельского поселения Верхнехавского муниципального района Воронежской области</w:t>
      </w:r>
    </w:p>
    <w:p w:rsidR="00A126AD" w:rsidRPr="00FD27F5" w:rsidRDefault="00A126AD" w:rsidP="00FD27F5">
      <w:pPr>
        <w:spacing w:after="0" w:line="240" w:lineRule="auto"/>
        <w:jc w:val="both"/>
        <w:rPr>
          <w:rFonts w:ascii="Times New Roman" w:hAnsi="Times New Roman" w:cs="Times New Roman"/>
          <w:sz w:val="26"/>
          <w:szCs w:val="26"/>
        </w:rPr>
      </w:pPr>
    </w:p>
    <w:p w:rsidR="00A126AD" w:rsidRPr="00FD27F5" w:rsidRDefault="00A126AD" w:rsidP="00FD27F5">
      <w:pPr>
        <w:spacing w:after="0" w:line="240" w:lineRule="auto"/>
        <w:jc w:val="center"/>
        <w:rPr>
          <w:rFonts w:ascii="Times New Roman" w:hAnsi="Times New Roman" w:cs="Times New Roman"/>
          <w:sz w:val="26"/>
          <w:szCs w:val="26"/>
        </w:rPr>
      </w:pPr>
      <w:r w:rsidRPr="00FD27F5">
        <w:rPr>
          <w:rFonts w:ascii="Times New Roman" w:hAnsi="Times New Roman" w:cs="Times New Roman"/>
          <w:b/>
          <w:sz w:val="26"/>
          <w:szCs w:val="26"/>
        </w:rPr>
        <w:t>ПОСТАНОВЛЯЕТ:</w:t>
      </w:r>
    </w:p>
    <w:p w:rsidR="00A126AD" w:rsidRPr="00FD27F5" w:rsidRDefault="00A126AD" w:rsidP="00FD27F5">
      <w:pPr>
        <w:spacing w:after="0" w:line="240" w:lineRule="auto"/>
        <w:jc w:val="center"/>
        <w:rPr>
          <w:rFonts w:ascii="Times New Roman" w:hAnsi="Times New Roman" w:cs="Times New Roman"/>
          <w:sz w:val="26"/>
          <w:szCs w:val="26"/>
        </w:rPr>
      </w:pPr>
    </w:p>
    <w:p w:rsidR="00A126AD" w:rsidRPr="00FD27F5" w:rsidRDefault="00A126AD" w:rsidP="00FD27F5">
      <w:pPr>
        <w:numPr>
          <w:ilvl w:val="0"/>
          <w:numId w:val="15"/>
        </w:numPr>
        <w:spacing w:after="0" w:line="240" w:lineRule="auto"/>
        <w:jc w:val="both"/>
        <w:rPr>
          <w:rFonts w:ascii="Times New Roman" w:hAnsi="Times New Roman" w:cs="Times New Roman"/>
          <w:sz w:val="26"/>
          <w:szCs w:val="26"/>
        </w:rPr>
      </w:pPr>
      <w:r w:rsidRPr="00FD27F5">
        <w:rPr>
          <w:rFonts w:ascii="Times New Roman" w:hAnsi="Times New Roman" w:cs="Times New Roman"/>
          <w:sz w:val="26"/>
          <w:szCs w:val="26"/>
        </w:rPr>
        <w:t>Утвердить Порядок дачи письменных разъяснений налогоплательщикам и налоговым агентам по вопросам применения нормативных правовых актов Парижскокоммунского сельского поселения Верхнехавского муниципального района Воронежской области о местных налогах и сборах согласно приложению к настоящему постановлению.</w:t>
      </w:r>
    </w:p>
    <w:p w:rsidR="00A126AD" w:rsidRPr="00FD27F5" w:rsidRDefault="00A126AD" w:rsidP="00FD27F5">
      <w:pPr>
        <w:pStyle w:val="af2"/>
        <w:numPr>
          <w:ilvl w:val="0"/>
          <w:numId w:val="15"/>
        </w:numPr>
        <w:spacing w:after="0" w:line="240" w:lineRule="auto"/>
        <w:jc w:val="both"/>
        <w:rPr>
          <w:rFonts w:ascii="Times New Roman" w:hAnsi="Times New Roman"/>
          <w:sz w:val="26"/>
          <w:szCs w:val="26"/>
        </w:rPr>
      </w:pPr>
      <w:r w:rsidRPr="00FD27F5">
        <w:rPr>
          <w:rFonts w:ascii="Times New Roman" w:hAnsi="Times New Roman"/>
          <w:sz w:val="26"/>
          <w:szCs w:val="26"/>
        </w:rPr>
        <w:t>Опубликовать настоящее постановление в периодическом печатном издании органов местного самоуправления Парижскокоммунского сельского поселения Верхнехавского муниципального района – «Муниципальный вестник Парижскокоммунского сельского поселения».</w:t>
      </w:r>
    </w:p>
    <w:p w:rsidR="00A126AD" w:rsidRPr="00FD27F5" w:rsidRDefault="00A126AD" w:rsidP="00FD27F5">
      <w:pPr>
        <w:pStyle w:val="af2"/>
        <w:numPr>
          <w:ilvl w:val="0"/>
          <w:numId w:val="15"/>
        </w:numPr>
        <w:spacing w:after="0" w:line="240" w:lineRule="auto"/>
        <w:jc w:val="both"/>
        <w:rPr>
          <w:rFonts w:ascii="Times New Roman" w:hAnsi="Times New Roman"/>
          <w:sz w:val="26"/>
          <w:szCs w:val="26"/>
        </w:rPr>
      </w:pPr>
      <w:r w:rsidRPr="00FD27F5">
        <w:rPr>
          <w:rFonts w:ascii="Times New Roman" w:hAnsi="Times New Roman"/>
          <w:sz w:val="26"/>
          <w:szCs w:val="26"/>
        </w:rPr>
        <w:t>Контроль за выполнением настоящего постановления оставляю за собой.</w:t>
      </w:r>
    </w:p>
    <w:p w:rsidR="00A126AD" w:rsidRPr="00FD27F5" w:rsidRDefault="00A126AD" w:rsidP="00FD27F5">
      <w:pPr>
        <w:pStyle w:val="af2"/>
        <w:spacing w:after="0" w:line="240" w:lineRule="auto"/>
        <w:ind w:left="0"/>
        <w:jc w:val="both"/>
        <w:rPr>
          <w:rFonts w:ascii="Times New Roman" w:hAnsi="Times New Roman"/>
          <w:sz w:val="26"/>
          <w:szCs w:val="26"/>
        </w:rPr>
      </w:pPr>
    </w:p>
    <w:p w:rsidR="00A126AD" w:rsidRPr="00FD27F5" w:rsidRDefault="00A126AD" w:rsidP="00FD27F5">
      <w:pPr>
        <w:pStyle w:val="af2"/>
        <w:spacing w:after="0" w:line="240" w:lineRule="auto"/>
        <w:ind w:left="0"/>
        <w:jc w:val="both"/>
        <w:rPr>
          <w:rFonts w:ascii="Times New Roman" w:hAnsi="Times New Roman"/>
          <w:sz w:val="26"/>
          <w:szCs w:val="26"/>
        </w:rPr>
      </w:pPr>
    </w:p>
    <w:p w:rsidR="00A126AD" w:rsidRPr="00FD27F5" w:rsidRDefault="00A126AD" w:rsidP="00FD27F5">
      <w:pPr>
        <w:pStyle w:val="af2"/>
        <w:spacing w:after="0" w:line="240" w:lineRule="auto"/>
        <w:ind w:left="0"/>
        <w:jc w:val="both"/>
        <w:rPr>
          <w:rFonts w:ascii="Times New Roman" w:hAnsi="Times New Roman"/>
          <w:sz w:val="26"/>
          <w:szCs w:val="26"/>
        </w:rPr>
      </w:pPr>
    </w:p>
    <w:p w:rsidR="00A126AD" w:rsidRPr="00FD27F5" w:rsidRDefault="00A126AD" w:rsidP="00FD27F5">
      <w:pPr>
        <w:pStyle w:val="af2"/>
        <w:spacing w:after="0" w:line="240" w:lineRule="auto"/>
        <w:ind w:left="0"/>
        <w:jc w:val="both"/>
        <w:rPr>
          <w:rFonts w:ascii="Times New Roman" w:hAnsi="Times New Roman"/>
          <w:sz w:val="26"/>
          <w:szCs w:val="26"/>
        </w:rPr>
      </w:pPr>
      <w:r w:rsidRPr="00FD27F5">
        <w:rPr>
          <w:rFonts w:ascii="Times New Roman" w:hAnsi="Times New Roman"/>
          <w:sz w:val="26"/>
          <w:szCs w:val="26"/>
        </w:rPr>
        <w:t>Глава Парижскокоммунского сельского поселения                  Д.В.Кирсанова</w:t>
      </w:r>
    </w:p>
    <w:p w:rsidR="00A126AD" w:rsidRPr="00FD27F5" w:rsidRDefault="00A126AD" w:rsidP="00FD27F5">
      <w:pPr>
        <w:pStyle w:val="af2"/>
        <w:spacing w:after="0" w:line="240" w:lineRule="auto"/>
        <w:ind w:left="0"/>
        <w:jc w:val="both"/>
        <w:rPr>
          <w:rFonts w:ascii="Times New Roman" w:hAnsi="Times New Roman"/>
          <w:sz w:val="26"/>
          <w:szCs w:val="26"/>
        </w:rPr>
      </w:pPr>
    </w:p>
    <w:p w:rsidR="00A126AD" w:rsidRPr="00FD27F5" w:rsidRDefault="00A126AD" w:rsidP="00FD27F5">
      <w:pPr>
        <w:pStyle w:val="ConsPlusNormal"/>
        <w:ind w:firstLine="540"/>
        <w:jc w:val="both"/>
        <w:outlineLvl w:val="0"/>
        <w:rPr>
          <w:rFonts w:ascii="Times New Roman" w:hAnsi="Times New Roman" w:cs="Times New Roman"/>
          <w:sz w:val="26"/>
          <w:szCs w:val="26"/>
        </w:rPr>
      </w:pP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lastRenderedPageBreak/>
        <w:t>УТВЕРЖДЕН</w:t>
      </w: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постановлением администрации</w:t>
      </w: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 xml:space="preserve">Парижскокоммунского сельского поселения </w:t>
      </w: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от 10.03.2025 г. № 24</w:t>
      </w:r>
    </w:p>
    <w:p w:rsidR="00A126AD" w:rsidRPr="00FD27F5" w:rsidRDefault="00A126AD" w:rsidP="00FD27F5">
      <w:pPr>
        <w:pStyle w:val="ConsPlusNormal"/>
        <w:ind w:firstLine="540"/>
        <w:jc w:val="both"/>
        <w:rPr>
          <w:rFonts w:ascii="Times New Roman" w:hAnsi="Times New Roman" w:cs="Times New Roman"/>
          <w:sz w:val="26"/>
          <w:szCs w:val="26"/>
        </w:rPr>
      </w:pPr>
    </w:p>
    <w:p w:rsidR="00A126AD" w:rsidRPr="00FD27F5" w:rsidRDefault="00A126AD" w:rsidP="00FD27F5">
      <w:pPr>
        <w:pStyle w:val="ConsPlusNormal"/>
        <w:jc w:val="center"/>
        <w:rPr>
          <w:rFonts w:ascii="Times New Roman" w:hAnsi="Times New Roman" w:cs="Times New Roman"/>
          <w:sz w:val="26"/>
          <w:szCs w:val="26"/>
        </w:rPr>
      </w:pPr>
      <w:r w:rsidRPr="00FD27F5">
        <w:rPr>
          <w:rFonts w:ascii="Times New Roman" w:hAnsi="Times New Roman" w:cs="Times New Roman"/>
          <w:sz w:val="26"/>
          <w:szCs w:val="26"/>
        </w:rPr>
        <w:t>ПОРЯДОК</w:t>
      </w:r>
    </w:p>
    <w:p w:rsidR="00A126AD" w:rsidRPr="00FD27F5" w:rsidRDefault="00A126AD" w:rsidP="00FD27F5">
      <w:pPr>
        <w:pStyle w:val="ConsPlusNormal"/>
        <w:jc w:val="center"/>
        <w:rPr>
          <w:rFonts w:ascii="Times New Roman" w:hAnsi="Times New Roman" w:cs="Times New Roman"/>
          <w:sz w:val="26"/>
          <w:szCs w:val="26"/>
        </w:rPr>
      </w:pPr>
      <w:r w:rsidRPr="00FD27F5">
        <w:rPr>
          <w:rFonts w:ascii="Times New Roman" w:hAnsi="Times New Roman" w:cs="Times New Roman"/>
          <w:sz w:val="26"/>
          <w:szCs w:val="26"/>
        </w:rPr>
        <w:t>дачи письменных разъяснений налогоплательщикам и налоговым агентам по вопросам применения нормативных правовых актов Парижскокоммунского сельского поселения о местных налогах и сборах</w:t>
      </w:r>
    </w:p>
    <w:p w:rsidR="00A126AD" w:rsidRPr="00FD27F5" w:rsidRDefault="00A126AD" w:rsidP="00FD27F5">
      <w:pPr>
        <w:pStyle w:val="ConsPlusNormal"/>
        <w:ind w:firstLine="540"/>
        <w:jc w:val="both"/>
        <w:rPr>
          <w:rFonts w:ascii="Times New Roman" w:hAnsi="Times New Roman" w:cs="Times New Roman"/>
          <w:sz w:val="26"/>
          <w:szCs w:val="26"/>
        </w:rPr>
      </w:pPr>
      <w:r w:rsidRPr="00FD27F5">
        <w:rPr>
          <w:rFonts w:ascii="Times New Roman" w:hAnsi="Times New Roman" w:cs="Times New Roman"/>
          <w:sz w:val="26"/>
          <w:szCs w:val="26"/>
        </w:rPr>
        <w:t>1. Настоящий Порядок дачи письменных разъяснений налогоплательщикам и налоговым агентам по вопросам применения нормативных правовых актов Парижскокоммунского сельского поселения о местных налогах и сборах (далее - Порядок) разработан в целях реализации статей 21 и 34.2 части первой Налогового кодекса Российской Федерации.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2. Заявителями, которым предоставляются письменные разъяснения, являются налогоплательщики - физические и юридические лица либо их уполномоченные представители, и налоговые агенты (далее - заявители).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3. Дача письменных разъяснений заявителям по вопросам применения нормативных правовых актов Парижскокоммунского сельского поселения о местных налогах и сборах осуществляется администрацией Парижскокоммунского сельского поселения (далее - Администрация).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4. Для получения разъяснений заявитель направляет в адрес администрации поселения письменное обращение о предоставлении разъяснений по вопросам применения нормативных правовых актов Парижскокоммунского сельского поселения о местных налогах и сборах (далее - запрос) в произвольной форме либо по примерной форме заявления согласно приложению к Порядку, средствами почтовой или электронной связи либо доставляет его непосредственно в администрацию.</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При личной форме подачи письменного обращения специалист администрации: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устанавливает предмет обращения;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устанавливает личность заявителя, в том числе проверяет наличие документа, удостоверяющего личность;</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проверяет полномочия заявителя;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5. Запрос должен содержать следующие сведения:</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lastRenderedPageBreak/>
        <w:t>- наименование организации или фамилия, имя, отчество заявителя (последнее - при наличии);</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 почтовый адрес (электронная почта), по которому должен быть направлен ответ;</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 суть обращения;</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 печать (при наличии), личная подпись и дата.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По своему желанию заявитель может представить иные документы и материалы либо их копии.</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6. По телефонам администрации указанным на сайте Парижскокоммунского сельского поселения, предоставляется следующая информация: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почтовый адрес, адрес электронной почты для направления запросов, местонахождение администрации поселения.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о получении запроса и направлении его на рассмотрение;</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о должностных лицах, которым поручено рассмотрение запроса;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о переадресации запроса в соответствующий государственный орган, орган местного самоуправления, организацию или соответствующему должностному лицу, в компетенцию которых входит решение поставленных в запросе вопросов;</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о продлении сроков рассмотрения запроса с указанием оснований для этого;</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о результатах рассмотрения запроса.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7. Дача письменных разъяснений осуществляется в течение двух месяцев со дня поступления в администрацию соответствующего запроса. По решению главы администрации указанный срок продлевается, но не более чем на один месяц, с одновременным информированием заявителя и указанием причин продления срока.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8. Администрация отказывает в предоставлении письменных разъяснений заявителю по вопросам применения нормативных правовых актов Парижскокоммунского сельского поселения о местных налогах и сборах в следующих случаях:</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 запрос не связан с вопросами применения нормативных правовых актов Парижскокоммунского сельского поселения о местных налогах и сборах;</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2) содержащийся в запросе вопрос не относится к компетенции Администрации (указывается орган, в чьей компетенции находится рассмотрение данного вопроса, и его адрес);</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lastRenderedPageBreak/>
        <w:t>3) текст запроса не поддается прочтению;</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4) в запросе содержатся нецензурные либо оскорбительные выражения, угрозы жизни, здоровью и имуществу сотрудников администрации, а также членов их семей;</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5) в запросе содержится вопрос, на который ранее Администрацией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9. Мотивированное уведомление об отказе в даче разъяснений по вопросам применения нормативных правовых актов Парижскокоммунского сельского поселения о местных налогах и сборах (далее - уведомление об отказе) направляется заявителю в письменной форме в срок, не превышающий 7 рабочих дней с даты получения запроса.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10. В случае если в письменном обращении не указан заявитель, направивший запрос, или почтовый адрес, по которому должен быть направлен ответ, ответ на запрос не предоставляется.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11. Дача письменных разъяснений по вопросам применения нормативных правовых актов Парижскокоммунского сельского поселения о местных налогах и сборах является бесплатной для заявителей.</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12. Дача письменных разъяснений заявителю по вопросам применения нормативных правовых актов Парижскокоммунского сельского поселения о местных налогах и сборах включает:</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1) прием, первичную обработку и регистрацию запроса заявителя;</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2) рассмотрение запроса и подготовку ответа заявителю;</w:t>
      </w:r>
    </w:p>
    <w:p w:rsidR="00A126AD" w:rsidRPr="00FD27F5" w:rsidRDefault="00A126AD" w:rsidP="00FD27F5">
      <w:pPr>
        <w:pStyle w:val="ConsPlusNormal"/>
        <w:spacing w:before="240"/>
        <w:rPr>
          <w:rFonts w:ascii="Times New Roman" w:hAnsi="Times New Roman" w:cs="Times New Roman"/>
          <w:sz w:val="26"/>
          <w:szCs w:val="26"/>
        </w:rPr>
      </w:pPr>
      <w:r w:rsidRPr="00FD27F5">
        <w:rPr>
          <w:rFonts w:ascii="Times New Roman" w:hAnsi="Times New Roman" w:cs="Times New Roman"/>
          <w:sz w:val="26"/>
          <w:szCs w:val="26"/>
        </w:rPr>
        <w:t>3) направление ответа заявителю.</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13. Запрос регистрируется в администрации  в течение 1 рабочего дня со дня поступления.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14. Запрос, поступивший в администрацию  в форме электронного документа, распечатывается на бумажном носителе, дальнейшая работа с ним ведется как с письменным запросом.</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15. Поступивший запрос глава администрации рассматривает и направляет на исполнение ответственному исполнителю.</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16. Исполнитель подготавливает проекта разъяснения (проекта уведомления об отказе) на поступивший запрос в сроки, установленные Порядком.</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17. Исполнитель обеспечивает объективное, всестороннее и своевременное рассмотрение запроса, в необходимых случаях запрашивает в установленном порядке дополнительные материалы.</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lastRenderedPageBreak/>
        <w:t>18. Проект разъяснения подлежит направлению на согласование главе администрации поселения не позднее, чем за 5 рабочих дней до истечения срока, установленного в пункте 7 настоящего Порядка.</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Проект уведомления об отказе направляется главе администрации поселения для согласования в срок не позднее 5 рабочих дней с даты регистрации запроса в администрации.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19. Разъяснение (уведомление об отказе) подписывает глава администрации.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20. Исполнитель после подписания главой администрации регистрирует разъяснение (уведомление об отказе) с присвоением исходящего номера и даты регистрации.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21. Разъяснение (уведомление об отказе) направляется заявителю в срок не позднее одного рабочего дня с даты регистрации.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22. Разъяснение (уведомление об отказе) направляется исполнителем письмом по почте (электронной почте), либо, по желанию заявителя, может быть вручено заявителю (уполномоченному представителю) по месту нахождения администрации поселения.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В случае если в заявлении, представленном в администрацию поселения, отсутствует информация о способе получения разъяснения, указанный документ направляется заявителю посредством почтового отправления по указанному в заявлении почтовому адресу.</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 (или) в письменной форме по почтовому адресу, указанному в запросе.</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23. В случае, когда разъяснение (уведомление об отказе) вручается заявителю (уполномоченному представителю) лично, на втором экземпляре проставляется отметка о получении (дата, фамилия, инициалы и подпись заявителя либо его уполномоченного представителя).</w:t>
      </w:r>
    </w:p>
    <w:p w:rsidR="00A126AD" w:rsidRPr="00FD27F5" w:rsidRDefault="00A126AD" w:rsidP="00FD27F5">
      <w:pPr>
        <w:pStyle w:val="ConsPlusNormal"/>
        <w:ind w:firstLine="540"/>
        <w:jc w:val="both"/>
        <w:rPr>
          <w:rFonts w:ascii="Times New Roman" w:hAnsi="Times New Roman" w:cs="Times New Roman"/>
          <w:sz w:val="26"/>
          <w:szCs w:val="26"/>
        </w:rPr>
      </w:pPr>
    </w:p>
    <w:p w:rsidR="00A126AD" w:rsidRPr="00FD27F5" w:rsidRDefault="00A126AD" w:rsidP="00FD27F5">
      <w:pPr>
        <w:pStyle w:val="ConsPlusNormal"/>
        <w:ind w:firstLine="540"/>
        <w:jc w:val="right"/>
        <w:rPr>
          <w:rFonts w:ascii="Times New Roman" w:hAnsi="Times New Roman" w:cs="Times New Roman"/>
          <w:sz w:val="26"/>
          <w:szCs w:val="26"/>
        </w:rPr>
      </w:pPr>
      <w:r w:rsidRPr="00FD27F5">
        <w:rPr>
          <w:rFonts w:ascii="Times New Roman" w:hAnsi="Times New Roman" w:cs="Times New Roman"/>
          <w:sz w:val="26"/>
          <w:szCs w:val="26"/>
        </w:rPr>
        <w:t>Приложение</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к Порядку дачи письменных разъяснений налогоплательщикам и налоговым агентам по вопросам применения нормативных правовых актов Парижскокоммунского сельского поселения о местных налогах и сборах</w:t>
      </w:r>
    </w:p>
    <w:p w:rsidR="00A126AD" w:rsidRPr="00FD27F5" w:rsidRDefault="00A126AD" w:rsidP="00FD27F5">
      <w:pPr>
        <w:pStyle w:val="ConsPlusNormal"/>
        <w:spacing w:before="240"/>
        <w:jc w:val="center"/>
        <w:rPr>
          <w:rFonts w:ascii="Times New Roman" w:hAnsi="Times New Roman" w:cs="Times New Roman"/>
          <w:sz w:val="26"/>
          <w:szCs w:val="26"/>
        </w:rPr>
      </w:pPr>
      <w:r w:rsidRPr="00FD27F5">
        <w:rPr>
          <w:rFonts w:ascii="Times New Roman" w:hAnsi="Times New Roman" w:cs="Times New Roman"/>
          <w:sz w:val="26"/>
          <w:szCs w:val="26"/>
        </w:rPr>
        <w:t>Примерная форма заявления</w:t>
      </w:r>
    </w:p>
    <w:p w:rsidR="00A126AD" w:rsidRPr="00FD27F5" w:rsidRDefault="00A126AD" w:rsidP="00FD27F5">
      <w:pPr>
        <w:pStyle w:val="ConsPlusNormal"/>
        <w:ind w:firstLine="540"/>
        <w:jc w:val="right"/>
        <w:rPr>
          <w:rFonts w:ascii="Times New Roman" w:hAnsi="Times New Roman" w:cs="Times New Roman"/>
          <w:sz w:val="26"/>
          <w:szCs w:val="26"/>
        </w:rPr>
      </w:pPr>
      <w:r w:rsidRPr="00FD27F5">
        <w:rPr>
          <w:rFonts w:ascii="Times New Roman" w:hAnsi="Times New Roman" w:cs="Times New Roman"/>
          <w:sz w:val="26"/>
          <w:szCs w:val="26"/>
        </w:rPr>
        <w:t>В администрацию</w:t>
      </w:r>
    </w:p>
    <w:p w:rsidR="00A126AD" w:rsidRPr="00FD27F5" w:rsidRDefault="00A126AD" w:rsidP="00FD27F5">
      <w:pPr>
        <w:pStyle w:val="ConsPlusNormal"/>
        <w:spacing w:before="240"/>
        <w:ind w:firstLine="540"/>
        <w:jc w:val="right"/>
        <w:rPr>
          <w:rFonts w:ascii="Times New Roman" w:hAnsi="Times New Roman" w:cs="Times New Roman"/>
          <w:sz w:val="26"/>
          <w:szCs w:val="26"/>
        </w:rPr>
      </w:pPr>
      <w:r w:rsidRPr="00FD27F5">
        <w:rPr>
          <w:rFonts w:ascii="Times New Roman" w:hAnsi="Times New Roman" w:cs="Times New Roman"/>
          <w:sz w:val="26"/>
          <w:szCs w:val="26"/>
        </w:rPr>
        <w:t>Парижскокоммунского сельского поселения от</w:t>
      </w:r>
    </w:p>
    <w:p w:rsidR="00A126AD" w:rsidRPr="00FD27F5" w:rsidRDefault="00A126AD" w:rsidP="00FD27F5">
      <w:pPr>
        <w:pStyle w:val="ConsPlusNormal"/>
        <w:ind w:firstLine="540"/>
        <w:jc w:val="right"/>
        <w:rPr>
          <w:rFonts w:ascii="Times New Roman" w:hAnsi="Times New Roman" w:cs="Times New Roman"/>
          <w:sz w:val="26"/>
          <w:szCs w:val="26"/>
        </w:rPr>
      </w:pP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lastRenderedPageBreak/>
        <w:t>(наименование юридического лица)</w:t>
      </w: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ИНН (для российских юридических лиц)</w:t>
      </w:r>
    </w:p>
    <w:p w:rsidR="00A126AD" w:rsidRPr="00FD27F5" w:rsidRDefault="00A126AD" w:rsidP="00FD27F5">
      <w:pPr>
        <w:pStyle w:val="ConsPlusNormal"/>
        <w:ind w:firstLine="540"/>
        <w:jc w:val="right"/>
        <w:rPr>
          <w:rFonts w:ascii="Times New Roman" w:hAnsi="Times New Roman" w:cs="Times New Roman"/>
          <w:sz w:val="26"/>
          <w:szCs w:val="26"/>
        </w:rPr>
      </w:pP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Адрес</w:t>
      </w:r>
    </w:p>
    <w:p w:rsidR="00A126AD" w:rsidRPr="00FD27F5" w:rsidRDefault="00A126AD" w:rsidP="00FD27F5">
      <w:pPr>
        <w:pStyle w:val="ConsPlusNormal"/>
        <w:ind w:firstLine="540"/>
        <w:jc w:val="right"/>
        <w:rPr>
          <w:rFonts w:ascii="Times New Roman" w:hAnsi="Times New Roman" w:cs="Times New Roman"/>
          <w:sz w:val="26"/>
          <w:szCs w:val="26"/>
        </w:rPr>
      </w:pP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Контактный телефон Адрес электронной почты</w:t>
      </w:r>
    </w:p>
    <w:p w:rsidR="00A126AD" w:rsidRPr="00FD27F5" w:rsidRDefault="00A126AD" w:rsidP="00FD27F5">
      <w:pPr>
        <w:pStyle w:val="ConsPlusNormal"/>
        <w:ind w:firstLine="540"/>
        <w:jc w:val="right"/>
        <w:rPr>
          <w:rFonts w:ascii="Times New Roman" w:hAnsi="Times New Roman" w:cs="Times New Roman"/>
          <w:sz w:val="26"/>
          <w:szCs w:val="26"/>
        </w:rPr>
      </w:pPr>
      <w:r w:rsidRPr="00FD27F5">
        <w:rPr>
          <w:rFonts w:ascii="Times New Roman" w:hAnsi="Times New Roman" w:cs="Times New Roman"/>
          <w:sz w:val="26"/>
          <w:szCs w:val="26"/>
        </w:rPr>
        <w:t>или</w:t>
      </w:r>
    </w:p>
    <w:p w:rsidR="00A126AD" w:rsidRPr="00FD27F5" w:rsidRDefault="00A126AD" w:rsidP="00FD27F5">
      <w:pPr>
        <w:pStyle w:val="ConsPlusNormal"/>
        <w:spacing w:before="240"/>
        <w:jc w:val="right"/>
        <w:rPr>
          <w:rFonts w:ascii="Times New Roman" w:hAnsi="Times New Roman" w:cs="Times New Roman"/>
          <w:sz w:val="26"/>
          <w:szCs w:val="26"/>
        </w:rPr>
      </w:pPr>
      <w:r w:rsidRPr="00FD27F5">
        <w:rPr>
          <w:rFonts w:ascii="Times New Roman" w:hAnsi="Times New Roman" w:cs="Times New Roman"/>
          <w:sz w:val="26"/>
          <w:szCs w:val="26"/>
        </w:rPr>
        <w:t>от</w:t>
      </w: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(Ф.И.О. полностью)</w:t>
      </w:r>
    </w:p>
    <w:p w:rsidR="00A126AD" w:rsidRPr="00FD27F5" w:rsidRDefault="00A126AD" w:rsidP="00FD27F5">
      <w:pPr>
        <w:pStyle w:val="ConsPlusNormal"/>
        <w:jc w:val="right"/>
        <w:rPr>
          <w:rFonts w:ascii="Times New Roman" w:hAnsi="Times New Roman" w:cs="Times New Roman"/>
          <w:sz w:val="26"/>
          <w:szCs w:val="26"/>
        </w:rPr>
      </w:pPr>
      <w:r w:rsidRPr="00FD27F5">
        <w:rPr>
          <w:rFonts w:ascii="Times New Roman" w:hAnsi="Times New Roman" w:cs="Times New Roman"/>
          <w:sz w:val="26"/>
          <w:szCs w:val="26"/>
        </w:rPr>
        <w:t>Почтовый адрес</w:t>
      </w:r>
    </w:p>
    <w:p w:rsidR="00A126AD" w:rsidRPr="00FD27F5" w:rsidRDefault="00A126AD" w:rsidP="00FD27F5">
      <w:pPr>
        <w:pStyle w:val="ConsPlusNormal"/>
        <w:ind w:firstLine="540"/>
        <w:jc w:val="right"/>
        <w:rPr>
          <w:rFonts w:ascii="Times New Roman" w:hAnsi="Times New Roman" w:cs="Times New Roman"/>
          <w:sz w:val="26"/>
          <w:szCs w:val="26"/>
        </w:rPr>
      </w:pPr>
    </w:p>
    <w:p w:rsidR="00A126AD" w:rsidRPr="00FD27F5" w:rsidRDefault="00A126AD" w:rsidP="00FD27F5">
      <w:pPr>
        <w:pStyle w:val="ConsPlusNormal"/>
        <w:ind w:firstLine="540"/>
        <w:jc w:val="right"/>
        <w:rPr>
          <w:rFonts w:ascii="Times New Roman" w:hAnsi="Times New Roman" w:cs="Times New Roman"/>
          <w:sz w:val="26"/>
          <w:szCs w:val="26"/>
        </w:rPr>
      </w:pPr>
      <w:r w:rsidRPr="00FD27F5">
        <w:rPr>
          <w:rFonts w:ascii="Times New Roman" w:hAnsi="Times New Roman" w:cs="Times New Roman"/>
          <w:sz w:val="26"/>
          <w:szCs w:val="26"/>
        </w:rPr>
        <w:t>Контактный телефон Адрес электронной почты</w:t>
      </w:r>
    </w:p>
    <w:p w:rsidR="00A126AD" w:rsidRPr="00FD27F5" w:rsidRDefault="00A126AD" w:rsidP="00FD27F5">
      <w:pPr>
        <w:pStyle w:val="ConsPlusNormal"/>
        <w:spacing w:before="240"/>
        <w:jc w:val="center"/>
        <w:rPr>
          <w:rFonts w:ascii="Times New Roman" w:hAnsi="Times New Roman" w:cs="Times New Roman"/>
          <w:sz w:val="26"/>
          <w:szCs w:val="26"/>
        </w:rPr>
      </w:pPr>
      <w:r w:rsidRPr="00FD27F5">
        <w:rPr>
          <w:rFonts w:ascii="Times New Roman" w:hAnsi="Times New Roman" w:cs="Times New Roman"/>
          <w:sz w:val="26"/>
          <w:szCs w:val="26"/>
        </w:rPr>
        <w:t>ЗАЯВЛЕНИЕ</w:t>
      </w:r>
    </w:p>
    <w:p w:rsidR="00A126AD" w:rsidRPr="00FD27F5" w:rsidRDefault="00A126AD" w:rsidP="00FD27F5">
      <w:pPr>
        <w:pStyle w:val="ConsPlusNormal"/>
        <w:jc w:val="center"/>
        <w:rPr>
          <w:rFonts w:ascii="Times New Roman" w:hAnsi="Times New Roman" w:cs="Times New Roman"/>
          <w:sz w:val="26"/>
          <w:szCs w:val="26"/>
        </w:rPr>
      </w:pPr>
      <w:r w:rsidRPr="00FD27F5">
        <w:rPr>
          <w:rFonts w:ascii="Times New Roman" w:hAnsi="Times New Roman" w:cs="Times New Roman"/>
          <w:sz w:val="26"/>
          <w:szCs w:val="26"/>
        </w:rPr>
        <w:t>по даче письменных разъяснений по вопросам применения нормативных правовых актов Парижскокоммунского сельского поселения о местных налогах и сборах</w:t>
      </w:r>
    </w:p>
    <w:p w:rsidR="00A126AD" w:rsidRPr="00FD27F5" w:rsidRDefault="00A126AD" w:rsidP="00FD27F5">
      <w:pPr>
        <w:pStyle w:val="ConsPlusNormal"/>
        <w:jc w:val="center"/>
        <w:rPr>
          <w:rFonts w:ascii="Times New Roman" w:hAnsi="Times New Roman" w:cs="Times New Roman"/>
          <w:sz w:val="26"/>
          <w:szCs w:val="26"/>
        </w:rPr>
      </w:pPr>
      <w:r w:rsidRPr="00FD27F5">
        <w:rPr>
          <w:rFonts w:ascii="Times New Roman" w:hAnsi="Times New Roman" w:cs="Times New Roman"/>
          <w:sz w:val="26"/>
          <w:szCs w:val="26"/>
        </w:rPr>
        <w:t>Прошу дать разъяснение по вопросу _______________________________</w:t>
      </w:r>
    </w:p>
    <w:p w:rsidR="00A126AD" w:rsidRPr="00FD27F5" w:rsidRDefault="00A126AD" w:rsidP="00FD27F5">
      <w:pPr>
        <w:pStyle w:val="ConsPlusNormal"/>
        <w:ind w:firstLine="540"/>
        <w:jc w:val="both"/>
        <w:rPr>
          <w:rFonts w:ascii="Times New Roman" w:hAnsi="Times New Roman" w:cs="Times New Roman"/>
          <w:sz w:val="26"/>
          <w:szCs w:val="26"/>
        </w:rPr>
      </w:pPr>
    </w:p>
    <w:p w:rsidR="00A126AD" w:rsidRPr="00FD27F5" w:rsidRDefault="00A126AD" w:rsidP="00FD27F5">
      <w:pPr>
        <w:pStyle w:val="ConsPlusNormal"/>
        <w:ind w:firstLine="540"/>
        <w:jc w:val="both"/>
        <w:rPr>
          <w:rFonts w:ascii="Times New Roman" w:hAnsi="Times New Roman" w:cs="Times New Roman"/>
          <w:sz w:val="26"/>
          <w:szCs w:val="26"/>
        </w:rPr>
      </w:pPr>
      <w:r w:rsidRPr="00FD27F5">
        <w:rPr>
          <w:rFonts w:ascii="Times New Roman" w:hAnsi="Times New Roman" w:cs="Times New Roman"/>
          <w:sz w:val="26"/>
          <w:szCs w:val="26"/>
        </w:rPr>
        <w:t>Приложения:</w:t>
      </w:r>
    </w:p>
    <w:p w:rsidR="00A126AD" w:rsidRPr="00FD27F5" w:rsidRDefault="00A126AD" w:rsidP="00FD27F5">
      <w:pPr>
        <w:pStyle w:val="ConsPlusNormal"/>
        <w:ind w:firstLine="540"/>
        <w:jc w:val="both"/>
        <w:rPr>
          <w:rFonts w:ascii="Times New Roman" w:hAnsi="Times New Roman" w:cs="Times New Roman"/>
          <w:sz w:val="26"/>
          <w:szCs w:val="26"/>
        </w:rPr>
      </w:pPr>
    </w:p>
    <w:tbl>
      <w:tblPr>
        <w:tblW w:w="9026" w:type="dxa"/>
        <w:tblLayout w:type="fixed"/>
        <w:tblCellMar>
          <w:top w:w="102" w:type="dxa"/>
          <w:left w:w="62" w:type="dxa"/>
          <w:bottom w:w="102" w:type="dxa"/>
          <w:right w:w="62" w:type="dxa"/>
        </w:tblCellMar>
        <w:tblLook w:val="0000" w:firstRow="0" w:lastRow="0" w:firstColumn="0" w:lastColumn="0" w:noHBand="0" w:noVBand="0"/>
      </w:tblPr>
      <w:tblGrid>
        <w:gridCol w:w="1372"/>
        <w:gridCol w:w="1957"/>
        <w:gridCol w:w="1498"/>
        <w:gridCol w:w="4199"/>
      </w:tblGrid>
      <w:tr w:rsidR="00A126AD" w:rsidRPr="00FD27F5" w:rsidTr="002E5880">
        <w:tc>
          <w:tcPr>
            <w:tcW w:w="1371"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1.</w:t>
            </w:r>
          </w:p>
        </w:tc>
        <w:tc>
          <w:tcPr>
            <w:tcW w:w="7654" w:type="dxa"/>
            <w:gridSpan w:val="3"/>
          </w:tcPr>
          <w:p w:rsidR="00A126AD" w:rsidRPr="00FD27F5" w:rsidRDefault="00A126AD" w:rsidP="00FD27F5">
            <w:pPr>
              <w:pStyle w:val="ConsPlusNormal"/>
              <w:rPr>
                <w:rFonts w:ascii="Times New Roman" w:hAnsi="Times New Roman" w:cs="Times New Roman"/>
                <w:sz w:val="26"/>
                <w:szCs w:val="26"/>
              </w:rPr>
            </w:pPr>
          </w:p>
        </w:tc>
      </w:tr>
      <w:tr w:rsidR="00A126AD" w:rsidRPr="00FD27F5" w:rsidTr="002E5880">
        <w:tc>
          <w:tcPr>
            <w:tcW w:w="1371"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2.</w:t>
            </w:r>
          </w:p>
        </w:tc>
        <w:tc>
          <w:tcPr>
            <w:tcW w:w="1957" w:type="dxa"/>
          </w:tcPr>
          <w:p w:rsidR="00A126AD" w:rsidRPr="00FD27F5" w:rsidRDefault="00A126AD" w:rsidP="00FD27F5">
            <w:pPr>
              <w:pStyle w:val="ConsPlusNormal"/>
              <w:rPr>
                <w:rFonts w:ascii="Times New Roman" w:hAnsi="Times New Roman" w:cs="Times New Roman"/>
                <w:sz w:val="26"/>
                <w:szCs w:val="26"/>
              </w:rPr>
            </w:pPr>
          </w:p>
        </w:tc>
        <w:tc>
          <w:tcPr>
            <w:tcW w:w="1498" w:type="dxa"/>
          </w:tcPr>
          <w:p w:rsidR="00A126AD" w:rsidRPr="00FD27F5" w:rsidRDefault="00A126AD" w:rsidP="00FD27F5">
            <w:pPr>
              <w:pStyle w:val="ConsPlusNormal"/>
              <w:rPr>
                <w:rFonts w:ascii="Times New Roman" w:hAnsi="Times New Roman" w:cs="Times New Roman"/>
                <w:sz w:val="26"/>
                <w:szCs w:val="26"/>
              </w:rPr>
            </w:pPr>
          </w:p>
        </w:tc>
        <w:tc>
          <w:tcPr>
            <w:tcW w:w="4199" w:type="dxa"/>
          </w:tcPr>
          <w:p w:rsidR="00A126AD" w:rsidRPr="00FD27F5" w:rsidRDefault="00A126AD" w:rsidP="00FD27F5">
            <w:pPr>
              <w:pStyle w:val="ConsPlusNormal"/>
              <w:rPr>
                <w:rFonts w:ascii="Times New Roman" w:hAnsi="Times New Roman" w:cs="Times New Roman"/>
                <w:sz w:val="26"/>
                <w:szCs w:val="26"/>
              </w:rPr>
            </w:pPr>
          </w:p>
        </w:tc>
      </w:tr>
      <w:tr w:rsidR="00A126AD" w:rsidRPr="00FD27F5" w:rsidTr="002E5880">
        <w:tc>
          <w:tcPr>
            <w:tcW w:w="1371"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3.</w:t>
            </w:r>
          </w:p>
        </w:tc>
        <w:tc>
          <w:tcPr>
            <w:tcW w:w="1957" w:type="dxa"/>
          </w:tcPr>
          <w:p w:rsidR="00A126AD" w:rsidRPr="00FD27F5" w:rsidRDefault="00A126AD" w:rsidP="00FD27F5">
            <w:pPr>
              <w:pStyle w:val="ConsPlusNormal"/>
              <w:rPr>
                <w:rFonts w:ascii="Times New Roman" w:hAnsi="Times New Roman" w:cs="Times New Roman"/>
                <w:sz w:val="26"/>
                <w:szCs w:val="26"/>
              </w:rPr>
            </w:pPr>
          </w:p>
        </w:tc>
        <w:tc>
          <w:tcPr>
            <w:tcW w:w="1498" w:type="dxa"/>
          </w:tcPr>
          <w:p w:rsidR="00A126AD" w:rsidRPr="00FD27F5" w:rsidRDefault="00A126AD" w:rsidP="00FD27F5">
            <w:pPr>
              <w:pStyle w:val="ConsPlusNormal"/>
              <w:rPr>
                <w:rFonts w:ascii="Times New Roman" w:hAnsi="Times New Roman" w:cs="Times New Roman"/>
                <w:sz w:val="26"/>
                <w:szCs w:val="26"/>
              </w:rPr>
            </w:pPr>
          </w:p>
        </w:tc>
        <w:tc>
          <w:tcPr>
            <w:tcW w:w="4199" w:type="dxa"/>
          </w:tcPr>
          <w:p w:rsidR="00A126AD" w:rsidRPr="00FD27F5" w:rsidRDefault="00A126AD" w:rsidP="00FD27F5">
            <w:pPr>
              <w:pStyle w:val="ConsPlusNormal"/>
              <w:rPr>
                <w:rFonts w:ascii="Times New Roman" w:hAnsi="Times New Roman" w:cs="Times New Roman"/>
                <w:sz w:val="26"/>
                <w:szCs w:val="26"/>
              </w:rPr>
            </w:pPr>
          </w:p>
        </w:tc>
      </w:tr>
      <w:tr w:rsidR="00A126AD" w:rsidRPr="00FD27F5" w:rsidTr="002E5880">
        <w:tc>
          <w:tcPr>
            <w:tcW w:w="1371"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Результат</w:t>
            </w:r>
          </w:p>
        </w:tc>
        <w:tc>
          <w:tcPr>
            <w:tcW w:w="1957"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рассмотрения</w:t>
            </w:r>
          </w:p>
        </w:tc>
        <w:tc>
          <w:tcPr>
            <w:tcW w:w="1498"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заявления</w:t>
            </w:r>
          </w:p>
        </w:tc>
        <w:tc>
          <w:tcPr>
            <w:tcW w:w="4199" w:type="dxa"/>
          </w:tcPr>
          <w:p w:rsidR="00A126AD" w:rsidRPr="00FD27F5" w:rsidRDefault="00A126AD" w:rsidP="00FD27F5">
            <w:pPr>
              <w:pStyle w:val="ConsPlusNormal"/>
              <w:rPr>
                <w:rFonts w:ascii="Times New Roman" w:hAnsi="Times New Roman" w:cs="Times New Roman"/>
                <w:sz w:val="26"/>
                <w:szCs w:val="26"/>
              </w:rPr>
            </w:pPr>
            <w:r w:rsidRPr="00FD27F5">
              <w:rPr>
                <w:rFonts w:ascii="Times New Roman" w:hAnsi="Times New Roman" w:cs="Times New Roman"/>
                <w:sz w:val="26"/>
                <w:szCs w:val="26"/>
              </w:rPr>
              <w:t>прошу предоставить (нужное</w:t>
            </w:r>
          </w:p>
        </w:tc>
      </w:tr>
    </w:tbl>
    <w:p w:rsidR="00A126AD" w:rsidRPr="00FD27F5" w:rsidRDefault="00A126AD" w:rsidP="00FD27F5">
      <w:pPr>
        <w:pStyle w:val="ConsPlusNormal"/>
        <w:ind w:firstLine="540"/>
        <w:jc w:val="both"/>
        <w:rPr>
          <w:rFonts w:ascii="Times New Roman" w:hAnsi="Times New Roman" w:cs="Times New Roman"/>
          <w:sz w:val="26"/>
          <w:szCs w:val="26"/>
        </w:rPr>
      </w:pPr>
    </w:p>
    <w:p w:rsidR="00A126AD" w:rsidRPr="00FD27F5" w:rsidRDefault="00A126AD" w:rsidP="00FD27F5">
      <w:pPr>
        <w:pStyle w:val="ConsPlusNormal"/>
        <w:ind w:firstLine="540"/>
        <w:jc w:val="both"/>
        <w:rPr>
          <w:rFonts w:ascii="Times New Roman" w:hAnsi="Times New Roman" w:cs="Times New Roman"/>
          <w:sz w:val="26"/>
          <w:szCs w:val="26"/>
        </w:rPr>
      </w:pPr>
      <w:r w:rsidRPr="00FD27F5">
        <w:rPr>
          <w:rFonts w:ascii="Times New Roman" w:hAnsi="Times New Roman" w:cs="Times New Roman"/>
          <w:sz w:val="26"/>
          <w:szCs w:val="26"/>
        </w:rPr>
        <w:t>подчеркнуть):</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в форме электронного документа по адресу электронной почты, указанному в обращении.</w:t>
      </w:r>
    </w:p>
    <w:p w:rsidR="00A126AD" w:rsidRPr="00FD27F5" w:rsidRDefault="00A126AD" w:rsidP="00FD27F5">
      <w:pPr>
        <w:pStyle w:val="ConsPlusNormal"/>
        <w:spacing w:before="240"/>
        <w:ind w:firstLine="540"/>
        <w:jc w:val="both"/>
        <w:rPr>
          <w:rFonts w:ascii="Times New Roman" w:hAnsi="Times New Roman" w:cs="Times New Roman"/>
          <w:sz w:val="26"/>
          <w:szCs w:val="26"/>
        </w:rPr>
      </w:pPr>
      <w:r w:rsidRPr="00FD27F5">
        <w:rPr>
          <w:rFonts w:ascii="Times New Roman" w:hAnsi="Times New Roman" w:cs="Times New Roman"/>
          <w:sz w:val="26"/>
          <w:szCs w:val="26"/>
        </w:rPr>
        <w:t>" " 20 г.</w:t>
      </w:r>
    </w:p>
    <w:p w:rsidR="00A126AD" w:rsidRPr="00FD27F5" w:rsidRDefault="00A126AD" w:rsidP="00FD27F5">
      <w:pPr>
        <w:pStyle w:val="ConsPlusNormal"/>
        <w:ind w:firstLine="540"/>
        <w:jc w:val="both"/>
        <w:rPr>
          <w:rFonts w:ascii="Times New Roman" w:hAnsi="Times New Roman" w:cs="Times New Roman"/>
          <w:sz w:val="26"/>
          <w:szCs w:val="26"/>
        </w:rPr>
      </w:pPr>
    </w:p>
    <w:p w:rsidR="00A126AD" w:rsidRPr="00FD27F5" w:rsidRDefault="00A126AD" w:rsidP="00FD27F5">
      <w:pPr>
        <w:pStyle w:val="ConsPlusNormal"/>
        <w:ind w:firstLine="540"/>
        <w:jc w:val="both"/>
        <w:rPr>
          <w:rFonts w:ascii="Times New Roman" w:hAnsi="Times New Roman" w:cs="Times New Roman"/>
          <w:sz w:val="26"/>
          <w:szCs w:val="26"/>
        </w:rPr>
      </w:pPr>
      <w:r w:rsidRPr="00FD27F5">
        <w:rPr>
          <w:rFonts w:ascii="Times New Roman" w:hAnsi="Times New Roman" w:cs="Times New Roman"/>
          <w:sz w:val="26"/>
          <w:szCs w:val="26"/>
        </w:rPr>
        <w:t>(подпись заявителя с расшифровкой)</w:t>
      </w:r>
    </w:p>
    <w:p w:rsidR="00A126AD" w:rsidRPr="00FD27F5" w:rsidRDefault="00A126AD" w:rsidP="00FD27F5">
      <w:pPr>
        <w:pStyle w:val="ConsPlusNormal"/>
        <w:ind w:firstLine="540"/>
        <w:jc w:val="both"/>
        <w:rPr>
          <w:rFonts w:ascii="Times New Roman" w:hAnsi="Times New Roman" w:cs="Times New Roman"/>
          <w:sz w:val="26"/>
          <w:szCs w:val="26"/>
        </w:rPr>
      </w:pPr>
    </w:p>
    <w:p w:rsidR="00A126AD" w:rsidRPr="00FD27F5" w:rsidRDefault="00A126AD" w:rsidP="00FD27F5">
      <w:pPr>
        <w:pStyle w:val="af2"/>
        <w:spacing w:after="0" w:line="240" w:lineRule="auto"/>
        <w:ind w:left="0"/>
        <w:jc w:val="both"/>
        <w:rPr>
          <w:rFonts w:ascii="Times New Roman" w:hAnsi="Times New Roman"/>
          <w:sz w:val="26"/>
          <w:szCs w:val="26"/>
        </w:rPr>
      </w:pPr>
    </w:p>
    <w:p w:rsidR="00A126AD" w:rsidRPr="00FD27F5" w:rsidRDefault="00A126AD" w:rsidP="00FD27F5">
      <w:pPr>
        <w:pStyle w:val="af2"/>
        <w:spacing w:after="0" w:line="240" w:lineRule="auto"/>
        <w:ind w:left="0"/>
        <w:jc w:val="both"/>
        <w:rPr>
          <w:rFonts w:ascii="Times New Roman" w:hAnsi="Times New Roman"/>
          <w:sz w:val="26"/>
          <w:szCs w:val="26"/>
        </w:rPr>
      </w:pPr>
    </w:p>
    <w:p w:rsidR="00A126AD" w:rsidRPr="00FD27F5" w:rsidRDefault="00A126AD" w:rsidP="00FD27F5">
      <w:pPr>
        <w:pBdr>
          <w:top w:val="single" w:sz="4" w:space="1" w:color="auto"/>
        </w:pBdr>
        <w:spacing w:after="0" w:line="240" w:lineRule="auto"/>
        <w:rPr>
          <w:rFonts w:ascii="Times New Roman" w:hAnsi="Times New Roman" w:cs="Times New Roman"/>
          <w:sz w:val="26"/>
          <w:szCs w:val="26"/>
        </w:rPr>
      </w:pPr>
    </w:p>
    <w:p w:rsidR="00A126AD" w:rsidRPr="00FD27F5" w:rsidRDefault="00A126AD" w:rsidP="00FD27F5">
      <w:pPr>
        <w:pBdr>
          <w:top w:val="single" w:sz="4" w:space="1" w:color="auto"/>
        </w:pBdr>
        <w:spacing w:after="0" w:line="240" w:lineRule="auto"/>
        <w:rPr>
          <w:rFonts w:ascii="Times New Roman" w:hAnsi="Times New Roman" w:cs="Times New Roman"/>
          <w:sz w:val="26"/>
          <w:szCs w:val="26"/>
        </w:rPr>
      </w:pPr>
    </w:p>
    <w:p w:rsidR="00333A9C" w:rsidRPr="00FD27F5" w:rsidRDefault="00333A9C" w:rsidP="00FD27F5">
      <w:pPr>
        <w:tabs>
          <w:tab w:val="left" w:pos="9127"/>
          <w:tab w:val="left" w:pos="9358"/>
        </w:tabs>
        <w:spacing w:after="0" w:line="240" w:lineRule="auto"/>
        <w:ind w:right="-3969"/>
        <w:rPr>
          <w:rFonts w:ascii="Times New Roman" w:hAnsi="Times New Roman" w:cs="Times New Roman"/>
          <w:b/>
          <w:bCs/>
          <w:sz w:val="26"/>
          <w:szCs w:val="26"/>
        </w:rPr>
      </w:pPr>
    </w:p>
    <w:p w:rsidR="00333A9C" w:rsidRPr="00FD27F5" w:rsidRDefault="00333A9C" w:rsidP="00FD27F5">
      <w:pPr>
        <w:tabs>
          <w:tab w:val="left" w:pos="9127"/>
          <w:tab w:val="left" w:pos="9358"/>
        </w:tabs>
        <w:spacing w:after="0" w:line="240" w:lineRule="auto"/>
        <w:ind w:right="-3969"/>
        <w:rPr>
          <w:rFonts w:ascii="Times New Roman" w:hAnsi="Times New Roman" w:cs="Times New Roman"/>
          <w:b/>
          <w:bCs/>
          <w:sz w:val="26"/>
          <w:szCs w:val="26"/>
        </w:rPr>
      </w:pPr>
      <w:r w:rsidRPr="00FD27F5">
        <w:rPr>
          <w:rFonts w:ascii="Times New Roman" w:hAnsi="Times New Roman" w:cs="Times New Roman"/>
          <w:b/>
          <w:bCs/>
          <w:sz w:val="26"/>
          <w:szCs w:val="26"/>
        </w:rPr>
        <w:t xml:space="preserve">АДМИНИСТРАЦИЯ ПАРИЖСКОКОММУНСКОГО СЕЛЬСКОГО ПОСЕЛЕНИЯ                                                         </w:t>
      </w:r>
    </w:p>
    <w:p w:rsidR="00333A9C" w:rsidRPr="00FD27F5" w:rsidRDefault="00333A9C" w:rsidP="00FD27F5">
      <w:pPr>
        <w:tabs>
          <w:tab w:val="left" w:pos="9127"/>
          <w:tab w:val="left" w:pos="9358"/>
        </w:tabs>
        <w:spacing w:after="0" w:line="240" w:lineRule="auto"/>
        <w:ind w:right="-3969"/>
        <w:rPr>
          <w:rFonts w:ascii="Times New Roman" w:hAnsi="Times New Roman" w:cs="Times New Roman"/>
          <w:sz w:val="26"/>
          <w:szCs w:val="26"/>
        </w:rPr>
      </w:pPr>
      <w:r w:rsidRPr="00FD27F5">
        <w:rPr>
          <w:rFonts w:ascii="Times New Roman" w:hAnsi="Times New Roman" w:cs="Times New Roman"/>
          <w:b/>
          <w:bCs/>
          <w:sz w:val="26"/>
          <w:szCs w:val="26"/>
        </w:rPr>
        <w:t xml:space="preserve">                ВЕРХНЕХАВСКОГО  МУНИЦИПАЛЬНОГО  РАЙОНА</w:t>
      </w:r>
    </w:p>
    <w:p w:rsidR="00333A9C" w:rsidRPr="00FD27F5" w:rsidRDefault="00333A9C" w:rsidP="00FD27F5">
      <w:pPr>
        <w:tabs>
          <w:tab w:val="left" w:pos="9127"/>
        </w:tabs>
        <w:spacing w:after="0" w:line="240" w:lineRule="auto"/>
        <w:ind w:right="-3969"/>
        <w:rPr>
          <w:rFonts w:ascii="Times New Roman" w:hAnsi="Times New Roman" w:cs="Times New Roman"/>
          <w:sz w:val="26"/>
          <w:szCs w:val="26"/>
        </w:rPr>
      </w:pPr>
      <w:r w:rsidRPr="00FD27F5">
        <w:rPr>
          <w:rFonts w:ascii="Times New Roman" w:hAnsi="Times New Roman" w:cs="Times New Roman"/>
          <w:b/>
          <w:bCs/>
          <w:sz w:val="26"/>
          <w:szCs w:val="26"/>
        </w:rPr>
        <w:t xml:space="preserve">                                         ВОРОНЕЖСКОЙ  ОБЛАСТИ</w:t>
      </w:r>
    </w:p>
    <w:p w:rsidR="00333A9C" w:rsidRPr="00FD27F5" w:rsidRDefault="00333A9C" w:rsidP="00FD27F5">
      <w:pPr>
        <w:tabs>
          <w:tab w:val="left" w:pos="9358"/>
        </w:tabs>
        <w:spacing w:after="0" w:line="240" w:lineRule="auto"/>
        <w:ind w:right="-3969"/>
        <w:rPr>
          <w:rFonts w:ascii="Times New Roman" w:hAnsi="Times New Roman" w:cs="Times New Roman"/>
          <w:sz w:val="26"/>
          <w:szCs w:val="26"/>
        </w:rPr>
      </w:pPr>
      <w:r w:rsidRPr="00FD27F5">
        <w:rPr>
          <w:rFonts w:ascii="Times New Roman" w:hAnsi="Times New Roman" w:cs="Times New Roman"/>
          <w:sz w:val="26"/>
          <w:szCs w:val="26"/>
        </w:rPr>
        <w:t xml:space="preserve">      </w:t>
      </w:r>
    </w:p>
    <w:p w:rsidR="00333A9C" w:rsidRPr="00FD27F5" w:rsidRDefault="00333A9C" w:rsidP="00FD27F5">
      <w:pPr>
        <w:spacing w:after="0" w:line="240" w:lineRule="auto"/>
        <w:ind w:right="-3969"/>
        <w:rPr>
          <w:rFonts w:ascii="Times New Roman" w:hAnsi="Times New Roman" w:cs="Times New Roman"/>
          <w:sz w:val="26"/>
          <w:szCs w:val="26"/>
        </w:rPr>
      </w:pPr>
      <w:r w:rsidRPr="00FD27F5">
        <w:rPr>
          <w:rFonts w:ascii="Times New Roman" w:hAnsi="Times New Roman" w:cs="Times New Roman"/>
          <w:sz w:val="26"/>
          <w:szCs w:val="26"/>
        </w:rPr>
        <w:t xml:space="preserve">                                           </w:t>
      </w:r>
      <w:r w:rsidRPr="00FD27F5">
        <w:rPr>
          <w:rFonts w:ascii="Times New Roman" w:hAnsi="Times New Roman" w:cs="Times New Roman"/>
          <w:b/>
          <w:bCs/>
          <w:sz w:val="26"/>
          <w:szCs w:val="26"/>
        </w:rPr>
        <w:t xml:space="preserve">ПОСТАНОВЛЕНИЕ </w:t>
      </w:r>
    </w:p>
    <w:p w:rsidR="00333A9C" w:rsidRPr="00FD27F5" w:rsidRDefault="00333A9C" w:rsidP="00FD27F5">
      <w:pPr>
        <w:spacing w:after="0" w:line="240" w:lineRule="auto"/>
        <w:ind w:right="-3969"/>
        <w:jc w:val="both"/>
        <w:rPr>
          <w:rFonts w:ascii="Times New Roman" w:hAnsi="Times New Roman" w:cs="Times New Roman"/>
          <w:sz w:val="26"/>
          <w:szCs w:val="26"/>
        </w:rPr>
      </w:pPr>
    </w:p>
    <w:p w:rsidR="00333A9C" w:rsidRPr="00FD27F5" w:rsidRDefault="00333A9C" w:rsidP="00FD27F5">
      <w:pPr>
        <w:spacing w:after="0" w:line="240" w:lineRule="auto"/>
        <w:ind w:right="-3969"/>
        <w:jc w:val="both"/>
        <w:rPr>
          <w:rFonts w:ascii="Times New Roman" w:hAnsi="Times New Roman" w:cs="Times New Roman"/>
          <w:sz w:val="26"/>
          <w:szCs w:val="26"/>
        </w:rPr>
      </w:pPr>
      <w:r w:rsidRPr="00FD27F5">
        <w:rPr>
          <w:rFonts w:ascii="Times New Roman" w:hAnsi="Times New Roman" w:cs="Times New Roman"/>
          <w:sz w:val="26"/>
          <w:szCs w:val="26"/>
        </w:rPr>
        <w:t>от «12» марта 2025г. № 25</w:t>
      </w:r>
    </w:p>
    <w:p w:rsidR="00333A9C" w:rsidRPr="00FD27F5" w:rsidRDefault="00333A9C" w:rsidP="00FD27F5">
      <w:pPr>
        <w:spacing w:after="0" w:line="240" w:lineRule="auto"/>
        <w:ind w:right="-3969"/>
        <w:jc w:val="both"/>
        <w:rPr>
          <w:rFonts w:ascii="Times New Roman" w:hAnsi="Times New Roman" w:cs="Times New Roman"/>
          <w:sz w:val="26"/>
          <w:szCs w:val="26"/>
        </w:rPr>
      </w:pPr>
      <w:r w:rsidRPr="00FD27F5">
        <w:rPr>
          <w:rFonts w:ascii="Times New Roman" w:hAnsi="Times New Roman" w:cs="Times New Roman"/>
          <w:sz w:val="26"/>
          <w:szCs w:val="26"/>
        </w:rPr>
        <w:t>с. Парижская Коммуна</w:t>
      </w:r>
    </w:p>
    <w:p w:rsidR="00333A9C" w:rsidRPr="00FD27F5" w:rsidRDefault="00333A9C" w:rsidP="00FD27F5">
      <w:pPr>
        <w:spacing w:after="0" w:line="240" w:lineRule="auto"/>
        <w:ind w:right="-3969"/>
        <w:jc w:val="both"/>
        <w:rPr>
          <w:rFonts w:ascii="Times New Roman" w:hAnsi="Times New Roman" w:cs="Times New Roman"/>
          <w:sz w:val="26"/>
          <w:szCs w:val="26"/>
        </w:rPr>
      </w:pP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«О создании согласительной комиссии по</w:t>
      </w: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согласованию местоположения границ земельных</w:t>
      </w: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участков при выполнении комплексных</w:t>
      </w: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 xml:space="preserve">кадастровых работ на территории муниципального </w:t>
      </w: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образования Парижскокоммунского сельского поселения</w:t>
      </w: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Верхнехавского  муниципального района</w:t>
      </w:r>
    </w:p>
    <w:p w:rsidR="00333A9C" w:rsidRPr="00FD27F5" w:rsidRDefault="00333A9C"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Воронежской области»</w:t>
      </w:r>
    </w:p>
    <w:p w:rsidR="00333A9C" w:rsidRPr="00FD27F5" w:rsidRDefault="00333A9C" w:rsidP="00FD27F5">
      <w:pPr>
        <w:spacing w:after="0" w:line="240" w:lineRule="auto"/>
        <w:ind w:left="-540" w:right="-3969"/>
        <w:jc w:val="both"/>
        <w:rPr>
          <w:rFonts w:ascii="Times New Roman" w:hAnsi="Times New Roman" w:cs="Times New Roman"/>
          <w:sz w:val="26"/>
          <w:szCs w:val="26"/>
        </w:rPr>
      </w:pPr>
    </w:p>
    <w:p w:rsidR="00333A9C" w:rsidRPr="00FD27F5" w:rsidRDefault="00333A9C" w:rsidP="00FD27F5">
      <w:pPr>
        <w:spacing w:after="0" w:line="240" w:lineRule="auto"/>
        <w:ind w:right="-3969"/>
        <w:jc w:val="both"/>
        <w:rPr>
          <w:rFonts w:ascii="Times New Roman" w:hAnsi="Times New Roman" w:cs="Times New Roman"/>
          <w:sz w:val="26"/>
          <w:szCs w:val="26"/>
        </w:rPr>
      </w:pPr>
    </w:p>
    <w:p w:rsidR="00333A9C" w:rsidRPr="00FD27F5" w:rsidRDefault="00333A9C" w:rsidP="00FD27F5">
      <w:pPr>
        <w:shd w:val="clear" w:color="auto" w:fill="FFFFFF"/>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lang w:eastAsia="ru-RU"/>
        </w:rPr>
        <w:t xml:space="preserve">       В соответствии с  </w:t>
      </w:r>
      <w:r w:rsidRPr="00FD27F5">
        <w:rPr>
          <w:rFonts w:ascii="Times New Roman" w:hAnsi="Times New Roman" w:cs="Times New Roman"/>
          <w:color w:val="1E1E1E"/>
          <w:sz w:val="26"/>
          <w:szCs w:val="26"/>
          <w:lang w:eastAsia="ru-RU"/>
        </w:rPr>
        <w:t>Федеральным законом  от  06.10.2003г. № 131-ФЗ «Об общих принципах организации местного самоуправления в Российской Федерации»,</w:t>
      </w:r>
      <w:r w:rsidRPr="00FD27F5">
        <w:rPr>
          <w:rFonts w:ascii="Times New Roman" w:hAnsi="Times New Roman" w:cs="Times New Roman"/>
          <w:sz w:val="26"/>
          <w:szCs w:val="26"/>
          <w:lang w:eastAsia="ru-RU"/>
        </w:rPr>
        <w:t xml:space="preserve"> ст. 42.1 Федерального закона от 24.07.2007года №221-ФЗ «О кадастровой деятельности», администрация Парижскокоммунского сельского поселения  Верхнехавского  муниципального района Воронежской области»</w:t>
      </w:r>
      <w:r w:rsidRPr="00FD27F5">
        <w:rPr>
          <w:rFonts w:ascii="Times New Roman" w:hAnsi="Times New Roman" w:cs="Times New Roman"/>
          <w:color w:val="1A1A1A"/>
          <w:sz w:val="26"/>
          <w:szCs w:val="26"/>
          <w:lang w:eastAsia="ru-RU"/>
        </w:rPr>
        <w:t xml:space="preserve">,  </w:t>
      </w:r>
      <w:r w:rsidRPr="00FD27F5">
        <w:rPr>
          <w:rFonts w:ascii="Times New Roman" w:hAnsi="Times New Roman" w:cs="Times New Roman"/>
          <w:b/>
          <w:bCs/>
          <w:color w:val="1A1A1A"/>
          <w:sz w:val="26"/>
          <w:szCs w:val="26"/>
          <w:lang w:eastAsia="ru-RU"/>
        </w:rPr>
        <w:t>постановляет:</w:t>
      </w:r>
    </w:p>
    <w:p w:rsidR="00333A9C" w:rsidRPr="00FD27F5" w:rsidRDefault="00333A9C" w:rsidP="00FD27F5">
      <w:pPr>
        <w:shd w:val="clear" w:color="auto" w:fill="FFFFFF"/>
        <w:spacing w:after="0" w:line="240" w:lineRule="auto"/>
        <w:ind w:left="-540"/>
        <w:jc w:val="both"/>
        <w:rPr>
          <w:rFonts w:ascii="Times New Roman" w:hAnsi="Times New Roman" w:cs="Times New Roman"/>
          <w:b/>
          <w:bCs/>
          <w:color w:val="1A1A1A"/>
          <w:sz w:val="26"/>
          <w:szCs w:val="26"/>
          <w:lang w:eastAsia="ru-RU"/>
        </w:rPr>
      </w:pP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 xml:space="preserve">1. Создать согласительную комиссию по согласованию местоположения границ земельных </w:t>
      </w: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участков при выполнении комплексных кадастровых работ  на территории  Парижскоком-</w:t>
      </w: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мунского сельского поселения  Верхнехавского  муниципального района Воронежской области.</w:t>
      </w: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 xml:space="preserve">2. Утвердить состав согласительной  комиссии по согласованию. </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местоположения границ земельных участков при выполнении комплексных кадастровых </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работ на территории  Парижскокоммунского сельского поселения Верхнехавского  </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муниципального района Воронежской области согласно приложению № 1.</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3. Утвердить регламент работы согласительной комиссии по согласованию</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местоположения границ земельных участков при выполнении комплексных кадастровых </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работ на территории  Парижскокоммунского сельского поселения Верхнехавского  </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муниципального района Воронежской области  согласно приложению  № 2.</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4. Настоящее постановление вступает в силу с момента его официального опубликования.</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p>
    <w:p w:rsidR="00333A9C" w:rsidRPr="00FD27F5" w:rsidRDefault="00333A9C"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lastRenderedPageBreak/>
        <w:t>5. Контроль за  исполнением настоящего постановления оставляю за собой.</w:t>
      </w: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p>
    <w:p w:rsidR="00333A9C" w:rsidRPr="00FD27F5" w:rsidRDefault="00333A9C" w:rsidP="00FD27F5">
      <w:pPr>
        <w:tabs>
          <w:tab w:val="left" w:pos="9360"/>
        </w:tabs>
        <w:spacing w:after="0" w:line="240" w:lineRule="auto"/>
        <w:ind w:left="-540" w:right="-3969"/>
        <w:rPr>
          <w:rFonts w:ascii="Times New Roman" w:hAnsi="Times New Roman" w:cs="Times New Roman"/>
          <w:sz w:val="26"/>
          <w:szCs w:val="26"/>
        </w:rPr>
      </w:pPr>
    </w:p>
    <w:p w:rsidR="00333A9C" w:rsidRPr="00FD27F5" w:rsidRDefault="00333A9C"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Глава администрации</w:t>
      </w:r>
    </w:p>
    <w:p w:rsidR="00333A9C" w:rsidRPr="00FD27F5" w:rsidRDefault="00333A9C"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Парижскокоммунского  сельского поселения</w:t>
      </w:r>
    </w:p>
    <w:p w:rsidR="00333A9C" w:rsidRPr="00FD27F5" w:rsidRDefault="00333A9C"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Верхнехавского муниципального</w:t>
      </w:r>
    </w:p>
    <w:p w:rsidR="00333A9C" w:rsidRPr="00FD27F5" w:rsidRDefault="00333A9C"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 xml:space="preserve">района Воронежской   области                                                                              Д.В.Кирсанова </w:t>
      </w:r>
    </w:p>
    <w:p w:rsidR="00333A9C" w:rsidRPr="00FD27F5" w:rsidRDefault="00333A9C" w:rsidP="00FD27F5">
      <w:pPr>
        <w:tabs>
          <w:tab w:val="left" w:pos="9360"/>
        </w:tabs>
        <w:spacing w:after="0" w:line="240" w:lineRule="auto"/>
        <w:ind w:right="-3969" w:hanging="540"/>
        <w:rPr>
          <w:rFonts w:ascii="Times New Roman" w:hAnsi="Times New Roman" w:cs="Times New Roman"/>
          <w:sz w:val="26"/>
          <w:szCs w:val="26"/>
        </w:rPr>
      </w:pPr>
    </w:p>
    <w:p w:rsidR="00333A9C" w:rsidRPr="00FD27F5" w:rsidRDefault="00333A9C" w:rsidP="00FD27F5">
      <w:pPr>
        <w:tabs>
          <w:tab w:val="left" w:pos="9360"/>
        </w:tabs>
        <w:spacing w:after="0" w:line="240" w:lineRule="auto"/>
        <w:ind w:right="-3969"/>
        <w:rPr>
          <w:rFonts w:ascii="Times New Roman" w:hAnsi="Times New Roman" w:cs="Times New Roman"/>
          <w:sz w:val="26"/>
          <w:szCs w:val="26"/>
        </w:rPr>
      </w:pPr>
    </w:p>
    <w:p w:rsidR="00333A9C" w:rsidRPr="00FD27F5" w:rsidRDefault="00333A9C" w:rsidP="00FD27F5">
      <w:pPr>
        <w:spacing w:after="0" w:line="240" w:lineRule="auto"/>
        <w:ind w:right="-3969"/>
        <w:jc w:val="both"/>
        <w:rPr>
          <w:rFonts w:ascii="Times New Roman" w:hAnsi="Times New Roman" w:cs="Times New Roman"/>
          <w:sz w:val="26"/>
          <w:szCs w:val="26"/>
        </w:rPr>
      </w:pPr>
    </w:p>
    <w:p w:rsidR="00FD27F5" w:rsidRPr="00FD27F5" w:rsidRDefault="00FD27F5" w:rsidP="00FD27F5">
      <w:pPr>
        <w:tabs>
          <w:tab w:val="left" w:pos="9127"/>
          <w:tab w:val="left" w:pos="9358"/>
        </w:tabs>
        <w:spacing w:after="0" w:line="240" w:lineRule="auto"/>
        <w:ind w:right="-3969"/>
        <w:rPr>
          <w:rFonts w:ascii="Times New Roman" w:hAnsi="Times New Roman" w:cs="Times New Roman"/>
          <w:b/>
          <w:bCs/>
          <w:sz w:val="26"/>
          <w:szCs w:val="26"/>
        </w:rPr>
      </w:pPr>
    </w:p>
    <w:p w:rsidR="00FD27F5" w:rsidRPr="00FD27F5" w:rsidRDefault="00FD27F5" w:rsidP="00FD27F5">
      <w:pPr>
        <w:tabs>
          <w:tab w:val="left" w:pos="9127"/>
          <w:tab w:val="left" w:pos="9358"/>
        </w:tabs>
        <w:spacing w:after="0" w:line="240" w:lineRule="auto"/>
        <w:ind w:right="-3969"/>
        <w:rPr>
          <w:rFonts w:ascii="Times New Roman" w:hAnsi="Times New Roman" w:cs="Times New Roman"/>
          <w:b/>
          <w:bCs/>
          <w:sz w:val="26"/>
          <w:szCs w:val="26"/>
        </w:rPr>
      </w:pPr>
      <w:r w:rsidRPr="00FD27F5">
        <w:rPr>
          <w:rFonts w:ascii="Times New Roman" w:hAnsi="Times New Roman" w:cs="Times New Roman"/>
          <w:b/>
          <w:bCs/>
          <w:sz w:val="26"/>
          <w:szCs w:val="26"/>
        </w:rPr>
        <w:t xml:space="preserve">АДМИНИСТРАЦИЯ ПАРИЖСКОКОММУНСКОГО СЕЛЬСКОГО ПОСЕЛЕНИЯ                                                         </w:t>
      </w:r>
    </w:p>
    <w:p w:rsidR="00FD27F5" w:rsidRPr="00FD27F5" w:rsidRDefault="00FD27F5" w:rsidP="00FD27F5">
      <w:pPr>
        <w:tabs>
          <w:tab w:val="left" w:pos="9127"/>
          <w:tab w:val="left" w:pos="9358"/>
        </w:tabs>
        <w:spacing w:after="0" w:line="240" w:lineRule="auto"/>
        <w:ind w:right="-3969"/>
        <w:rPr>
          <w:rFonts w:ascii="Times New Roman" w:hAnsi="Times New Roman" w:cs="Times New Roman"/>
          <w:sz w:val="26"/>
          <w:szCs w:val="26"/>
        </w:rPr>
      </w:pPr>
      <w:r w:rsidRPr="00FD27F5">
        <w:rPr>
          <w:rFonts w:ascii="Times New Roman" w:hAnsi="Times New Roman" w:cs="Times New Roman"/>
          <w:b/>
          <w:bCs/>
          <w:sz w:val="26"/>
          <w:szCs w:val="26"/>
        </w:rPr>
        <w:t xml:space="preserve">                ВЕРХНЕХАВСКОГО  МУНИЦИПАЛЬНОГО  РАЙОНА</w:t>
      </w:r>
    </w:p>
    <w:p w:rsidR="00FD27F5" w:rsidRPr="00FD27F5" w:rsidRDefault="00FD27F5" w:rsidP="00FD27F5">
      <w:pPr>
        <w:tabs>
          <w:tab w:val="left" w:pos="9127"/>
        </w:tabs>
        <w:spacing w:after="0" w:line="240" w:lineRule="auto"/>
        <w:ind w:right="-3969"/>
        <w:rPr>
          <w:rFonts w:ascii="Times New Roman" w:hAnsi="Times New Roman" w:cs="Times New Roman"/>
          <w:sz w:val="26"/>
          <w:szCs w:val="26"/>
        </w:rPr>
      </w:pPr>
      <w:r w:rsidRPr="00FD27F5">
        <w:rPr>
          <w:rFonts w:ascii="Times New Roman" w:hAnsi="Times New Roman" w:cs="Times New Roman"/>
          <w:b/>
          <w:bCs/>
          <w:sz w:val="26"/>
          <w:szCs w:val="26"/>
        </w:rPr>
        <w:t xml:space="preserve">                                         ВОРОНЕЖСКОЙ  ОБЛАСТИ</w:t>
      </w:r>
    </w:p>
    <w:p w:rsidR="00FD27F5" w:rsidRPr="00FD27F5" w:rsidRDefault="00FD27F5" w:rsidP="00FD27F5">
      <w:pPr>
        <w:tabs>
          <w:tab w:val="left" w:pos="9358"/>
        </w:tabs>
        <w:spacing w:after="0" w:line="240" w:lineRule="auto"/>
        <w:ind w:right="-3969"/>
        <w:rPr>
          <w:rFonts w:ascii="Times New Roman" w:hAnsi="Times New Roman" w:cs="Times New Roman"/>
          <w:sz w:val="26"/>
          <w:szCs w:val="26"/>
        </w:rPr>
      </w:pPr>
      <w:r w:rsidRPr="00FD27F5">
        <w:rPr>
          <w:rFonts w:ascii="Times New Roman" w:hAnsi="Times New Roman" w:cs="Times New Roman"/>
          <w:sz w:val="26"/>
          <w:szCs w:val="26"/>
        </w:rPr>
        <w:t xml:space="preserve">      </w:t>
      </w:r>
    </w:p>
    <w:p w:rsidR="00FD27F5" w:rsidRPr="00FD27F5" w:rsidRDefault="00FD27F5" w:rsidP="00FD27F5">
      <w:pPr>
        <w:spacing w:after="0" w:line="240" w:lineRule="auto"/>
        <w:ind w:right="-3969"/>
        <w:rPr>
          <w:rFonts w:ascii="Times New Roman" w:hAnsi="Times New Roman" w:cs="Times New Roman"/>
          <w:sz w:val="26"/>
          <w:szCs w:val="26"/>
        </w:rPr>
      </w:pPr>
      <w:r w:rsidRPr="00FD27F5">
        <w:rPr>
          <w:rFonts w:ascii="Times New Roman" w:hAnsi="Times New Roman" w:cs="Times New Roman"/>
          <w:sz w:val="26"/>
          <w:szCs w:val="26"/>
        </w:rPr>
        <w:t xml:space="preserve">                                           </w:t>
      </w:r>
      <w:r w:rsidRPr="00FD27F5">
        <w:rPr>
          <w:rFonts w:ascii="Times New Roman" w:hAnsi="Times New Roman" w:cs="Times New Roman"/>
          <w:b/>
          <w:bCs/>
          <w:sz w:val="26"/>
          <w:szCs w:val="26"/>
        </w:rPr>
        <w:t xml:space="preserve">ПОСТАНОВЛЕНИЕ </w:t>
      </w:r>
    </w:p>
    <w:p w:rsidR="00FD27F5" w:rsidRPr="00FD27F5" w:rsidRDefault="00FD27F5" w:rsidP="00FD27F5">
      <w:pPr>
        <w:spacing w:after="0" w:line="240" w:lineRule="auto"/>
        <w:ind w:right="-3969"/>
        <w:jc w:val="both"/>
        <w:rPr>
          <w:rFonts w:ascii="Times New Roman" w:hAnsi="Times New Roman" w:cs="Times New Roman"/>
          <w:sz w:val="26"/>
          <w:szCs w:val="26"/>
        </w:rPr>
      </w:pPr>
    </w:p>
    <w:p w:rsidR="00FD27F5" w:rsidRPr="00FD27F5" w:rsidRDefault="00FD27F5" w:rsidP="00FD27F5">
      <w:pPr>
        <w:spacing w:after="0" w:line="240" w:lineRule="auto"/>
        <w:ind w:right="-3969"/>
        <w:jc w:val="both"/>
        <w:rPr>
          <w:rFonts w:ascii="Times New Roman" w:hAnsi="Times New Roman" w:cs="Times New Roman"/>
          <w:sz w:val="26"/>
          <w:szCs w:val="26"/>
        </w:rPr>
      </w:pPr>
      <w:r w:rsidRPr="00FD27F5">
        <w:rPr>
          <w:rFonts w:ascii="Times New Roman" w:hAnsi="Times New Roman" w:cs="Times New Roman"/>
          <w:sz w:val="26"/>
          <w:szCs w:val="26"/>
        </w:rPr>
        <w:t>от «12» марта 2025г. № 25</w:t>
      </w:r>
    </w:p>
    <w:p w:rsidR="00FD27F5" w:rsidRPr="00FD27F5" w:rsidRDefault="00FD27F5" w:rsidP="00FD27F5">
      <w:pPr>
        <w:spacing w:after="0" w:line="240" w:lineRule="auto"/>
        <w:ind w:right="-3969"/>
        <w:jc w:val="both"/>
        <w:rPr>
          <w:rFonts w:ascii="Times New Roman" w:hAnsi="Times New Roman" w:cs="Times New Roman"/>
          <w:sz w:val="26"/>
          <w:szCs w:val="26"/>
        </w:rPr>
      </w:pPr>
      <w:r w:rsidRPr="00FD27F5">
        <w:rPr>
          <w:rFonts w:ascii="Times New Roman" w:hAnsi="Times New Roman" w:cs="Times New Roman"/>
          <w:sz w:val="26"/>
          <w:szCs w:val="26"/>
        </w:rPr>
        <w:t>с. Парижская Коммуна</w:t>
      </w:r>
    </w:p>
    <w:p w:rsidR="00FD27F5" w:rsidRPr="00FD27F5" w:rsidRDefault="00FD27F5" w:rsidP="00FD27F5">
      <w:pPr>
        <w:spacing w:after="0" w:line="240" w:lineRule="auto"/>
        <w:ind w:right="-3969"/>
        <w:jc w:val="both"/>
        <w:rPr>
          <w:rFonts w:ascii="Times New Roman" w:hAnsi="Times New Roman" w:cs="Times New Roman"/>
          <w:sz w:val="26"/>
          <w:szCs w:val="26"/>
        </w:rPr>
      </w:pP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«О создании согласительной комиссии по</w:t>
      </w: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согласованию местоположения границ земельных</w:t>
      </w: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участков при выполнении комплексных</w:t>
      </w: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 xml:space="preserve">кадастровых работ на территории муниципального </w:t>
      </w: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образования Парижскокоммунского сельского поселения</w:t>
      </w: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Верхнехавского  муниципального района</w:t>
      </w:r>
    </w:p>
    <w:p w:rsidR="00FD27F5" w:rsidRPr="00FD27F5" w:rsidRDefault="00FD27F5" w:rsidP="00FD27F5">
      <w:pPr>
        <w:spacing w:after="0" w:line="240" w:lineRule="auto"/>
        <w:ind w:left="-540" w:right="-3969"/>
        <w:jc w:val="both"/>
        <w:rPr>
          <w:rFonts w:ascii="Times New Roman" w:hAnsi="Times New Roman" w:cs="Times New Roman"/>
          <w:b/>
          <w:bCs/>
          <w:sz w:val="26"/>
          <w:szCs w:val="26"/>
        </w:rPr>
      </w:pPr>
      <w:r w:rsidRPr="00FD27F5">
        <w:rPr>
          <w:rFonts w:ascii="Times New Roman" w:hAnsi="Times New Roman" w:cs="Times New Roman"/>
          <w:b/>
          <w:bCs/>
          <w:sz w:val="26"/>
          <w:szCs w:val="26"/>
        </w:rPr>
        <w:t>Воронежской области»</w:t>
      </w:r>
    </w:p>
    <w:p w:rsidR="00FD27F5" w:rsidRPr="00FD27F5" w:rsidRDefault="00FD27F5" w:rsidP="00FD27F5">
      <w:pPr>
        <w:spacing w:after="0" w:line="240" w:lineRule="auto"/>
        <w:ind w:left="-540" w:right="-3969"/>
        <w:jc w:val="both"/>
        <w:rPr>
          <w:rFonts w:ascii="Times New Roman" w:hAnsi="Times New Roman" w:cs="Times New Roman"/>
          <w:sz w:val="26"/>
          <w:szCs w:val="26"/>
        </w:rPr>
      </w:pPr>
    </w:p>
    <w:p w:rsidR="00FD27F5" w:rsidRPr="00FD27F5" w:rsidRDefault="00FD27F5" w:rsidP="00FD27F5">
      <w:pPr>
        <w:spacing w:after="0" w:line="240" w:lineRule="auto"/>
        <w:ind w:right="-3969"/>
        <w:jc w:val="both"/>
        <w:rPr>
          <w:rFonts w:ascii="Times New Roman" w:hAnsi="Times New Roman" w:cs="Times New Roman"/>
          <w:sz w:val="26"/>
          <w:szCs w:val="26"/>
        </w:rPr>
      </w:pPr>
    </w:p>
    <w:p w:rsidR="00FD27F5" w:rsidRPr="00FD27F5" w:rsidRDefault="00FD27F5" w:rsidP="00FD27F5">
      <w:pPr>
        <w:shd w:val="clear" w:color="auto" w:fill="FFFFFF"/>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lang w:eastAsia="ru-RU"/>
        </w:rPr>
        <w:t xml:space="preserve">       В соответствии с  </w:t>
      </w:r>
      <w:r w:rsidRPr="00FD27F5">
        <w:rPr>
          <w:rFonts w:ascii="Times New Roman" w:hAnsi="Times New Roman" w:cs="Times New Roman"/>
          <w:color w:val="1E1E1E"/>
          <w:sz w:val="26"/>
          <w:szCs w:val="26"/>
          <w:lang w:eastAsia="ru-RU"/>
        </w:rPr>
        <w:t>Федеральным законом  от  06.10.2003г. № 131-ФЗ «Об общих принципах организации местного самоуправления в Российской Федерации»,</w:t>
      </w:r>
      <w:r w:rsidRPr="00FD27F5">
        <w:rPr>
          <w:rFonts w:ascii="Times New Roman" w:hAnsi="Times New Roman" w:cs="Times New Roman"/>
          <w:sz w:val="26"/>
          <w:szCs w:val="26"/>
          <w:lang w:eastAsia="ru-RU"/>
        </w:rPr>
        <w:t xml:space="preserve"> ст. 42.1 Федерального закона от 24.07.2007года №221-ФЗ «О кадастровой деятельности», администрация Парижскокоммунского сельского поселения  Верхнехавского  муниципального района Воронежской области»</w:t>
      </w:r>
      <w:r w:rsidRPr="00FD27F5">
        <w:rPr>
          <w:rFonts w:ascii="Times New Roman" w:hAnsi="Times New Roman" w:cs="Times New Roman"/>
          <w:color w:val="1A1A1A"/>
          <w:sz w:val="26"/>
          <w:szCs w:val="26"/>
          <w:lang w:eastAsia="ru-RU"/>
        </w:rPr>
        <w:t xml:space="preserve">,  </w:t>
      </w:r>
      <w:r w:rsidRPr="00FD27F5">
        <w:rPr>
          <w:rFonts w:ascii="Times New Roman" w:hAnsi="Times New Roman" w:cs="Times New Roman"/>
          <w:b/>
          <w:bCs/>
          <w:color w:val="1A1A1A"/>
          <w:sz w:val="26"/>
          <w:szCs w:val="26"/>
          <w:lang w:eastAsia="ru-RU"/>
        </w:rPr>
        <w:t>постановляет:</w:t>
      </w:r>
    </w:p>
    <w:p w:rsidR="00FD27F5" w:rsidRPr="00FD27F5" w:rsidRDefault="00FD27F5" w:rsidP="00FD27F5">
      <w:pPr>
        <w:shd w:val="clear" w:color="auto" w:fill="FFFFFF"/>
        <w:spacing w:after="0" w:line="240" w:lineRule="auto"/>
        <w:ind w:left="-540"/>
        <w:jc w:val="both"/>
        <w:rPr>
          <w:rFonts w:ascii="Times New Roman" w:hAnsi="Times New Roman" w:cs="Times New Roman"/>
          <w:b/>
          <w:bCs/>
          <w:color w:val="1A1A1A"/>
          <w:sz w:val="26"/>
          <w:szCs w:val="26"/>
          <w:lang w:eastAsia="ru-RU"/>
        </w:rPr>
      </w:pP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 xml:space="preserve">1. Создать согласительную комиссию по согласованию местоположения границ земельных </w:t>
      </w: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участков при выполнении комплексных кадастровых работ  на территории  Парижскоком-</w:t>
      </w: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мунского сельского поселения  Верхнехавского  муниципального района Воронежской области.</w:t>
      </w: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 xml:space="preserve">2. Утвердить состав согласительной  комиссии по согласованию. </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местоположения границ земельных участков при выполнении комплексных кадастровых </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работ на территории  Парижскокоммунского сельского поселения Верхнехавского  </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муниципального района Воронежской области согласно приложению № 1.</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3. Утвердить регламент работы согласительной комиссии по согласованию</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lastRenderedPageBreak/>
        <w:t xml:space="preserve">местоположения границ земельных участков при выполнении комплексных кадастровых </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 xml:space="preserve">работ на территории  Парижскокоммунского сельского поселения Верхнехавского  </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муниципального района Воронежской области  согласно приложению  № 2.</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r w:rsidRPr="00FD27F5">
        <w:rPr>
          <w:rFonts w:ascii="Times New Roman" w:hAnsi="Times New Roman" w:cs="Times New Roman"/>
          <w:sz w:val="26"/>
          <w:szCs w:val="26"/>
        </w:rPr>
        <w:t>4. Настоящее постановление вступает в силу с момента его официального опубликования.</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p>
    <w:p w:rsidR="00FD27F5" w:rsidRPr="00FD27F5" w:rsidRDefault="00FD27F5" w:rsidP="00FD27F5">
      <w:pPr>
        <w:pStyle w:val="af2"/>
        <w:tabs>
          <w:tab w:val="left" w:pos="9360"/>
        </w:tabs>
        <w:spacing w:after="0" w:line="240" w:lineRule="auto"/>
        <w:ind w:left="-540" w:right="-3969"/>
        <w:rPr>
          <w:rFonts w:ascii="Times New Roman" w:hAnsi="Times New Roman"/>
          <w:sz w:val="26"/>
          <w:szCs w:val="26"/>
        </w:rPr>
      </w:pPr>
      <w:r w:rsidRPr="00FD27F5">
        <w:rPr>
          <w:rFonts w:ascii="Times New Roman" w:hAnsi="Times New Roman"/>
          <w:sz w:val="26"/>
          <w:szCs w:val="26"/>
        </w:rPr>
        <w:t>5. Контроль за  исполнением настоящего постановления оставляю за собой.</w:t>
      </w: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p>
    <w:p w:rsidR="00FD27F5" w:rsidRPr="00FD27F5" w:rsidRDefault="00FD27F5" w:rsidP="00FD27F5">
      <w:pPr>
        <w:tabs>
          <w:tab w:val="left" w:pos="9360"/>
        </w:tabs>
        <w:spacing w:after="0" w:line="240" w:lineRule="auto"/>
        <w:ind w:left="-540" w:right="-3969"/>
        <w:rPr>
          <w:rFonts w:ascii="Times New Roman" w:hAnsi="Times New Roman" w:cs="Times New Roman"/>
          <w:sz w:val="26"/>
          <w:szCs w:val="26"/>
        </w:rPr>
      </w:pPr>
    </w:p>
    <w:p w:rsidR="00FD27F5" w:rsidRPr="00FD27F5" w:rsidRDefault="00FD27F5"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Глава администрации</w:t>
      </w:r>
    </w:p>
    <w:p w:rsidR="00FD27F5" w:rsidRPr="00FD27F5" w:rsidRDefault="00FD27F5"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Парижскокоммунского  сельского поселения</w:t>
      </w:r>
    </w:p>
    <w:p w:rsidR="00FD27F5" w:rsidRPr="00FD27F5" w:rsidRDefault="00FD27F5"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Верхнехавского муниципального</w:t>
      </w:r>
    </w:p>
    <w:p w:rsidR="00FD27F5" w:rsidRPr="00FD27F5" w:rsidRDefault="00FD27F5" w:rsidP="00FD27F5">
      <w:pPr>
        <w:tabs>
          <w:tab w:val="left" w:pos="9360"/>
        </w:tabs>
        <w:spacing w:after="0" w:line="240" w:lineRule="auto"/>
        <w:ind w:right="-3969" w:hanging="540"/>
        <w:rPr>
          <w:rFonts w:ascii="Times New Roman" w:hAnsi="Times New Roman" w:cs="Times New Roman"/>
          <w:sz w:val="26"/>
          <w:szCs w:val="26"/>
        </w:rPr>
      </w:pPr>
      <w:r w:rsidRPr="00FD27F5">
        <w:rPr>
          <w:rFonts w:ascii="Times New Roman" w:hAnsi="Times New Roman" w:cs="Times New Roman"/>
          <w:sz w:val="26"/>
          <w:szCs w:val="26"/>
        </w:rPr>
        <w:t xml:space="preserve">района Воронежской   области                                                                              Д.В.Кирсанова </w:t>
      </w:r>
    </w:p>
    <w:p w:rsidR="00FD27F5" w:rsidRPr="00FD27F5" w:rsidRDefault="00FD27F5" w:rsidP="00FD27F5">
      <w:pPr>
        <w:spacing w:after="0" w:line="240" w:lineRule="auto"/>
        <w:rPr>
          <w:rFonts w:ascii="Times New Roman" w:hAnsi="Times New Roman" w:cs="Times New Roman"/>
          <w:sz w:val="26"/>
          <w:szCs w:val="26"/>
        </w:rPr>
      </w:pPr>
    </w:p>
    <w:p w:rsidR="00FD27F5" w:rsidRPr="00FD27F5" w:rsidRDefault="00FD27F5" w:rsidP="00FD27F5">
      <w:pPr>
        <w:spacing w:after="0" w:line="240" w:lineRule="auto"/>
        <w:rPr>
          <w:rFonts w:ascii="Times New Roman" w:hAnsi="Times New Roman" w:cs="Times New Roman"/>
          <w:sz w:val="26"/>
          <w:szCs w:val="26"/>
        </w:rPr>
      </w:pPr>
    </w:p>
    <w:p w:rsidR="00FD27F5" w:rsidRPr="00FD27F5" w:rsidRDefault="00FD27F5" w:rsidP="00FD27F5">
      <w:pPr>
        <w:spacing w:after="0" w:line="240" w:lineRule="auto"/>
        <w:ind w:right="-3969"/>
        <w:jc w:val="both"/>
        <w:rPr>
          <w:rFonts w:ascii="Times New Roman" w:hAnsi="Times New Roman" w:cs="Times New Roman"/>
          <w:sz w:val="26"/>
          <w:szCs w:val="26"/>
        </w:rPr>
      </w:pPr>
      <w:r w:rsidRPr="00FD27F5">
        <w:rPr>
          <w:rFonts w:ascii="Times New Roman" w:hAnsi="Times New Roman" w:cs="Times New Roman"/>
          <w:sz w:val="26"/>
          <w:szCs w:val="26"/>
        </w:rPr>
        <w:t xml:space="preserve">                                                                                   Приложение № 1 к постановлению</w:t>
      </w:r>
    </w:p>
    <w:p w:rsidR="00FD27F5" w:rsidRPr="00FD27F5" w:rsidRDefault="00FD27F5" w:rsidP="00FD27F5">
      <w:pPr>
        <w:spacing w:after="0" w:line="240" w:lineRule="auto"/>
        <w:ind w:left="4956" w:right="-3969"/>
        <w:jc w:val="both"/>
        <w:rPr>
          <w:rFonts w:ascii="Times New Roman" w:hAnsi="Times New Roman" w:cs="Times New Roman"/>
          <w:sz w:val="26"/>
          <w:szCs w:val="26"/>
        </w:rPr>
      </w:pPr>
      <w:r w:rsidRPr="00FD27F5">
        <w:rPr>
          <w:rFonts w:ascii="Times New Roman" w:hAnsi="Times New Roman" w:cs="Times New Roman"/>
          <w:sz w:val="26"/>
          <w:szCs w:val="26"/>
        </w:rPr>
        <w:t xml:space="preserve"> администрации  Парижскокоммунского</w:t>
      </w:r>
    </w:p>
    <w:p w:rsidR="00FD27F5" w:rsidRPr="00FD27F5" w:rsidRDefault="00FD27F5" w:rsidP="00FD27F5">
      <w:pPr>
        <w:spacing w:after="0" w:line="240" w:lineRule="auto"/>
        <w:ind w:left="4956" w:right="-3969"/>
        <w:jc w:val="both"/>
        <w:rPr>
          <w:rFonts w:ascii="Times New Roman" w:hAnsi="Times New Roman" w:cs="Times New Roman"/>
          <w:sz w:val="26"/>
          <w:szCs w:val="26"/>
        </w:rPr>
      </w:pPr>
      <w:r w:rsidRPr="00FD27F5">
        <w:rPr>
          <w:rFonts w:ascii="Times New Roman" w:hAnsi="Times New Roman" w:cs="Times New Roman"/>
          <w:sz w:val="26"/>
          <w:szCs w:val="26"/>
        </w:rPr>
        <w:t xml:space="preserve"> сельского поселения Верхнехавского </w:t>
      </w:r>
    </w:p>
    <w:p w:rsidR="00FD27F5" w:rsidRPr="00FD27F5" w:rsidRDefault="00FD27F5" w:rsidP="00FD27F5">
      <w:pPr>
        <w:spacing w:after="0" w:line="240" w:lineRule="auto"/>
        <w:ind w:left="4956" w:right="-3969"/>
        <w:jc w:val="both"/>
        <w:rPr>
          <w:rFonts w:ascii="Times New Roman" w:hAnsi="Times New Roman" w:cs="Times New Roman"/>
          <w:sz w:val="26"/>
          <w:szCs w:val="26"/>
        </w:rPr>
      </w:pPr>
      <w:r w:rsidRPr="00FD27F5">
        <w:rPr>
          <w:rFonts w:ascii="Times New Roman" w:hAnsi="Times New Roman" w:cs="Times New Roman"/>
          <w:sz w:val="26"/>
          <w:szCs w:val="26"/>
        </w:rPr>
        <w:t xml:space="preserve"> муниципального района Воронежской </w:t>
      </w:r>
    </w:p>
    <w:p w:rsidR="00FD27F5" w:rsidRPr="00FD27F5" w:rsidRDefault="00FD27F5" w:rsidP="00FD27F5">
      <w:pPr>
        <w:spacing w:after="0" w:line="240" w:lineRule="auto"/>
        <w:ind w:left="4956" w:right="-3969"/>
        <w:jc w:val="both"/>
        <w:rPr>
          <w:rFonts w:ascii="Times New Roman" w:hAnsi="Times New Roman" w:cs="Times New Roman"/>
          <w:sz w:val="26"/>
          <w:szCs w:val="26"/>
        </w:rPr>
      </w:pPr>
      <w:r w:rsidRPr="00FD27F5">
        <w:rPr>
          <w:rFonts w:ascii="Times New Roman" w:hAnsi="Times New Roman" w:cs="Times New Roman"/>
          <w:sz w:val="26"/>
          <w:szCs w:val="26"/>
        </w:rPr>
        <w:t xml:space="preserve"> области от 12.03.2025г.  № 25</w:t>
      </w:r>
    </w:p>
    <w:p w:rsidR="00FD27F5" w:rsidRPr="00FD27F5" w:rsidRDefault="00FD27F5" w:rsidP="00FD27F5">
      <w:pPr>
        <w:spacing w:after="0" w:line="240" w:lineRule="auto"/>
        <w:ind w:left="4956" w:right="-3969"/>
        <w:jc w:val="both"/>
        <w:rPr>
          <w:rFonts w:ascii="Times New Roman" w:hAnsi="Times New Roman" w:cs="Times New Roman"/>
          <w:sz w:val="26"/>
          <w:szCs w:val="26"/>
        </w:rPr>
      </w:pPr>
    </w:p>
    <w:p w:rsidR="00FD27F5" w:rsidRPr="00FD27F5" w:rsidRDefault="00FD27F5" w:rsidP="00FD27F5">
      <w:pPr>
        <w:pStyle w:val="ConsPlusNormal"/>
        <w:ind w:firstLine="540"/>
        <w:jc w:val="center"/>
        <w:rPr>
          <w:rFonts w:ascii="Times New Roman" w:hAnsi="Times New Roman" w:cs="Times New Roman"/>
          <w:b/>
          <w:bCs/>
          <w:sz w:val="26"/>
          <w:szCs w:val="26"/>
        </w:rPr>
      </w:pPr>
      <w:r w:rsidRPr="00FD27F5">
        <w:rPr>
          <w:rFonts w:ascii="Times New Roman" w:hAnsi="Times New Roman" w:cs="Times New Roman"/>
          <w:b/>
          <w:bCs/>
          <w:sz w:val="26"/>
          <w:szCs w:val="26"/>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ПАРИЖСКОКОММУНСКОГО СЕЛЬСКОГО  ПОСЕЛЕНИЯ  ВЕРХНЕХАВСКОГО МУНИЦИПАЛЬНОГО РАЙОНА</w:t>
      </w:r>
    </w:p>
    <w:p w:rsidR="00FD27F5" w:rsidRPr="00FD27F5" w:rsidRDefault="00FD27F5" w:rsidP="00FD27F5">
      <w:pPr>
        <w:pStyle w:val="ConsPlusNormal"/>
        <w:ind w:firstLine="540"/>
        <w:jc w:val="both"/>
        <w:rPr>
          <w:rFonts w:ascii="Times New Roman" w:hAnsi="Times New Roman" w:cs="Times New Roman"/>
          <w:b/>
          <w:bCs/>
          <w:sz w:val="26"/>
          <w:szCs w:val="26"/>
        </w:rPr>
      </w:pPr>
    </w:p>
    <w:p w:rsidR="00FD27F5" w:rsidRPr="00FD27F5" w:rsidRDefault="00FD27F5" w:rsidP="00FD27F5">
      <w:pPr>
        <w:pStyle w:val="ConsPlusNormal"/>
        <w:ind w:firstLine="540"/>
        <w:jc w:val="both"/>
        <w:rPr>
          <w:rFonts w:ascii="Times New Roman" w:hAnsi="Times New Roman" w:cs="Times New Roman"/>
          <w:b/>
          <w:bCs/>
          <w:sz w:val="26"/>
          <w:szCs w:val="26"/>
        </w:rPr>
      </w:pPr>
    </w:p>
    <w:p w:rsidR="00FD27F5" w:rsidRPr="00FD27F5" w:rsidRDefault="00FD27F5" w:rsidP="00FD27F5">
      <w:pPr>
        <w:pStyle w:val="af2"/>
        <w:numPr>
          <w:ilvl w:val="0"/>
          <w:numId w:val="16"/>
        </w:numPr>
        <w:suppressAutoHyphens/>
        <w:spacing w:after="0" w:line="240" w:lineRule="auto"/>
        <w:rPr>
          <w:rFonts w:ascii="Times New Roman" w:hAnsi="Times New Roman"/>
          <w:sz w:val="26"/>
          <w:szCs w:val="26"/>
        </w:rPr>
      </w:pPr>
      <w:r w:rsidRPr="00FD27F5">
        <w:rPr>
          <w:rFonts w:ascii="Times New Roman" w:hAnsi="Times New Roman"/>
          <w:sz w:val="26"/>
          <w:szCs w:val="26"/>
        </w:rPr>
        <w:t xml:space="preserve">Кирсанова Дина Васильевна - председатель согласительной комиссии глава  муниципального района Воронежской области, </w:t>
      </w:r>
      <w:r w:rsidRPr="00FD27F5">
        <w:rPr>
          <w:rFonts w:ascii="Times New Roman" w:hAnsi="Times New Roman"/>
          <w:iCs/>
          <w:sz w:val="26"/>
          <w:szCs w:val="26"/>
        </w:rPr>
        <w:t>председатель согласительной комиссии;</w:t>
      </w:r>
    </w:p>
    <w:p w:rsidR="00FD27F5" w:rsidRPr="00FD27F5" w:rsidRDefault="00FD27F5" w:rsidP="00FD27F5">
      <w:pPr>
        <w:pStyle w:val="af2"/>
        <w:numPr>
          <w:ilvl w:val="0"/>
          <w:numId w:val="16"/>
        </w:numPr>
        <w:suppressAutoHyphens/>
        <w:spacing w:after="0" w:line="240" w:lineRule="auto"/>
        <w:rPr>
          <w:rFonts w:ascii="Times New Roman" w:hAnsi="Times New Roman"/>
          <w:sz w:val="26"/>
          <w:szCs w:val="26"/>
        </w:rPr>
      </w:pPr>
      <w:r w:rsidRPr="00FD27F5">
        <w:rPr>
          <w:rFonts w:ascii="Times New Roman" w:hAnsi="Times New Roman"/>
          <w:sz w:val="26"/>
          <w:szCs w:val="26"/>
        </w:rPr>
        <w:t>Санина Раиса Николаевна - заместитель председателя согласительной комиссии, ведущий специалист администрации Парижскокоммунского  сельского поселения Верхнехавского муниципального района Воронежской области;</w:t>
      </w:r>
    </w:p>
    <w:p w:rsidR="00FD27F5" w:rsidRPr="00FD27F5" w:rsidRDefault="00FD27F5" w:rsidP="00FD27F5">
      <w:pPr>
        <w:pStyle w:val="af2"/>
        <w:numPr>
          <w:ilvl w:val="0"/>
          <w:numId w:val="16"/>
        </w:numPr>
        <w:suppressAutoHyphens/>
        <w:spacing w:after="0" w:line="240" w:lineRule="auto"/>
        <w:rPr>
          <w:rFonts w:ascii="Times New Roman" w:hAnsi="Times New Roman"/>
          <w:sz w:val="26"/>
          <w:szCs w:val="26"/>
        </w:rPr>
      </w:pPr>
      <w:r w:rsidRPr="00FD27F5">
        <w:rPr>
          <w:rFonts w:ascii="Times New Roman" w:hAnsi="Times New Roman"/>
          <w:sz w:val="26"/>
          <w:szCs w:val="26"/>
        </w:rPr>
        <w:t>Айриян Екатерина Александровна - заместитель председателя согласительной комиссии, ведущий специалист администрации Парижскокоммунского  сельского поселения Верхнехавского муниципального района Воронежской области;</w:t>
      </w:r>
    </w:p>
    <w:p w:rsidR="00FD27F5" w:rsidRPr="00FD27F5" w:rsidRDefault="00FD27F5" w:rsidP="00FD27F5">
      <w:pPr>
        <w:pStyle w:val="af2"/>
        <w:spacing w:after="0" w:line="240" w:lineRule="auto"/>
        <w:rPr>
          <w:rFonts w:ascii="Times New Roman" w:hAnsi="Times New Roman"/>
          <w:sz w:val="26"/>
          <w:szCs w:val="26"/>
        </w:rPr>
      </w:pPr>
    </w:p>
    <w:p w:rsidR="00FD27F5" w:rsidRPr="00FD27F5" w:rsidRDefault="00FD27F5" w:rsidP="00FD27F5">
      <w:pPr>
        <w:pStyle w:val="af2"/>
        <w:spacing w:after="0" w:line="240" w:lineRule="auto"/>
        <w:jc w:val="center"/>
        <w:rPr>
          <w:rFonts w:ascii="Times New Roman" w:hAnsi="Times New Roman"/>
          <w:b/>
          <w:bCs/>
          <w:sz w:val="26"/>
          <w:szCs w:val="26"/>
        </w:rPr>
      </w:pPr>
      <w:r w:rsidRPr="00FD27F5">
        <w:rPr>
          <w:rFonts w:ascii="Times New Roman" w:hAnsi="Times New Roman"/>
          <w:b/>
          <w:bCs/>
          <w:sz w:val="26"/>
          <w:szCs w:val="26"/>
        </w:rPr>
        <w:t>Члены комиссии:</w:t>
      </w:r>
    </w:p>
    <w:p w:rsidR="00FD27F5" w:rsidRPr="00FD27F5" w:rsidRDefault="00FD27F5" w:rsidP="00FD27F5">
      <w:pPr>
        <w:pStyle w:val="af2"/>
        <w:numPr>
          <w:ilvl w:val="0"/>
          <w:numId w:val="16"/>
        </w:numPr>
        <w:suppressAutoHyphens/>
        <w:spacing w:after="0" w:line="240" w:lineRule="auto"/>
        <w:jc w:val="both"/>
        <w:rPr>
          <w:rFonts w:ascii="Times New Roman" w:hAnsi="Times New Roman"/>
          <w:sz w:val="26"/>
          <w:szCs w:val="26"/>
        </w:rPr>
      </w:pPr>
      <w:r w:rsidRPr="00FD27F5">
        <w:rPr>
          <w:rFonts w:ascii="Times New Roman" w:hAnsi="Times New Roman"/>
          <w:sz w:val="26"/>
          <w:szCs w:val="26"/>
        </w:rPr>
        <w:t>Шабанова Наталья Александровна - начальник отдела по работе с земельными участками областного уровня собственности министерства (по согласованию);</w:t>
      </w:r>
    </w:p>
    <w:p w:rsidR="00FD27F5" w:rsidRPr="00FD27F5" w:rsidRDefault="00FD27F5" w:rsidP="00FD27F5">
      <w:pPr>
        <w:pStyle w:val="af2"/>
        <w:numPr>
          <w:ilvl w:val="0"/>
          <w:numId w:val="16"/>
        </w:numPr>
        <w:suppressAutoHyphens/>
        <w:spacing w:after="0" w:line="240" w:lineRule="auto"/>
        <w:jc w:val="both"/>
        <w:rPr>
          <w:rFonts w:ascii="Times New Roman" w:hAnsi="Times New Roman"/>
          <w:sz w:val="26"/>
          <w:szCs w:val="26"/>
        </w:rPr>
      </w:pPr>
      <w:r w:rsidRPr="00FD27F5">
        <w:rPr>
          <w:rFonts w:ascii="Times New Roman" w:hAnsi="Times New Roman"/>
          <w:sz w:val="26"/>
          <w:szCs w:val="26"/>
        </w:rPr>
        <w:t>Халяпина Кристина Борисовна - ведущий советник отдела по работе с земельными участками областного уровня собственности министерства (по согласованию);</w:t>
      </w:r>
    </w:p>
    <w:p w:rsidR="00FD27F5" w:rsidRPr="00FD27F5" w:rsidRDefault="00FD27F5" w:rsidP="00FD27F5">
      <w:pPr>
        <w:pStyle w:val="af2"/>
        <w:numPr>
          <w:ilvl w:val="0"/>
          <w:numId w:val="16"/>
        </w:numPr>
        <w:suppressAutoHyphens/>
        <w:spacing w:after="0" w:line="240" w:lineRule="auto"/>
        <w:jc w:val="both"/>
        <w:rPr>
          <w:rFonts w:ascii="Times New Roman" w:hAnsi="Times New Roman"/>
          <w:sz w:val="26"/>
          <w:szCs w:val="26"/>
        </w:rPr>
      </w:pPr>
      <w:r w:rsidRPr="00FD27F5">
        <w:rPr>
          <w:rFonts w:ascii="Times New Roman" w:hAnsi="Times New Roman"/>
          <w:sz w:val="26"/>
          <w:szCs w:val="26"/>
        </w:rPr>
        <w:lastRenderedPageBreak/>
        <w:t>Вовк Людмила Викторовна - заместитель главы администрации Верхнехавского муниципального района Воронежской области;  (по согласованию);</w:t>
      </w:r>
    </w:p>
    <w:p w:rsidR="00FD27F5" w:rsidRPr="00FD27F5" w:rsidRDefault="00FD27F5" w:rsidP="00FD27F5">
      <w:pPr>
        <w:pStyle w:val="ConsPlusNormal"/>
        <w:widowControl w:val="0"/>
        <w:numPr>
          <w:ilvl w:val="0"/>
          <w:numId w:val="16"/>
        </w:numPr>
        <w:tabs>
          <w:tab w:val="left" w:pos="-800"/>
        </w:tabs>
        <w:rPr>
          <w:rFonts w:ascii="Times New Roman" w:hAnsi="Times New Roman" w:cs="Times New Roman"/>
          <w:sz w:val="26"/>
          <w:szCs w:val="26"/>
        </w:rPr>
      </w:pPr>
      <w:r w:rsidRPr="00FD27F5">
        <w:rPr>
          <w:rFonts w:ascii="Times New Roman" w:hAnsi="Times New Roman" w:cs="Times New Roman"/>
          <w:sz w:val="26"/>
          <w:szCs w:val="26"/>
        </w:rPr>
        <w:t>Федюкина Татьяна Викторовна - Руководителю отдела по экономике и управлению муниципальным имуществом администрации Верхнехавского муниципального района (по согласованию);</w:t>
      </w:r>
    </w:p>
    <w:p w:rsidR="00FD27F5" w:rsidRPr="00FD27F5" w:rsidRDefault="00FD27F5" w:rsidP="00FD27F5">
      <w:pPr>
        <w:pStyle w:val="af2"/>
        <w:numPr>
          <w:ilvl w:val="0"/>
          <w:numId w:val="16"/>
        </w:numPr>
        <w:suppressAutoHyphens/>
        <w:spacing w:after="0" w:line="240" w:lineRule="auto"/>
        <w:jc w:val="both"/>
        <w:rPr>
          <w:rFonts w:ascii="Times New Roman" w:hAnsi="Times New Roman"/>
          <w:sz w:val="26"/>
          <w:szCs w:val="26"/>
        </w:rPr>
      </w:pPr>
      <w:r w:rsidRPr="00FD27F5">
        <w:rPr>
          <w:rFonts w:ascii="Times New Roman" w:hAnsi="Times New Roman"/>
          <w:color w:val="000000"/>
          <w:sz w:val="26"/>
          <w:szCs w:val="26"/>
        </w:rPr>
        <w:t xml:space="preserve">Федюкина  Елена Владимировна - </w:t>
      </w:r>
      <w:r w:rsidRPr="00FD27F5">
        <w:rPr>
          <w:rFonts w:ascii="Times New Roman" w:hAnsi="Times New Roman"/>
          <w:color w:val="000000"/>
          <w:sz w:val="26"/>
          <w:szCs w:val="26"/>
          <w:lang w:eastAsia="zh-CN"/>
        </w:rPr>
        <w:t xml:space="preserve">начальник сектора - главный архитектор сектора по архитектуре и градостроительной деятельности отдела по строительству, транспорта и ЖКХ администрации Верхнехавского муниципального района Воронежской области; </w:t>
      </w:r>
      <w:r w:rsidRPr="00FD27F5">
        <w:rPr>
          <w:rFonts w:ascii="Times New Roman" w:hAnsi="Times New Roman"/>
          <w:sz w:val="26"/>
          <w:szCs w:val="26"/>
        </w:rPr>
        <w:t>(по согласованию);</w:t>
      </w:r>
    </w:p>
    <w:p w:rsidR="00FD27F5" w:rsidRPr="00FD27F5" w:rsidRDefault="00FD27F5" w:rsidP="00FD27F5">
      <w:pPr>
        <w:pStyle w:val="af2"/>
        <w:numPr>
          <w:ilvl w:val="0"/>
          <w:numId w:val="16"/>
        </w:numPr>
        <w:suppressAutoHyphens/>
        <w:spacing w:after="0" w:line="240" w:lineRule="auto"/>
        <w:jc w:val="both"/>
        <w:rPr>
          <w:rFonts w:ascii="Times New Roman" w:hAnsi="Times New Roman"/>
          <w:sz w:val="26"/>
          <w:szCs w:val="26"/>
        </w:rPr>
      </w:pPr>
      <w:r w:rsidRPr="00FD27F5">
        <w:rPr>
          <w:rFonts w:ascii="Times New Roman" w:hAnsi="Times New Roman"/>
          <w:sz w:val="26"/>
          <w:szCs w:val="26"/>
        </w:rPr>
        <w:t xml:space="preserve">Бочарников Владимир Александрович - начальник </w:t>
      </w:r>
      <w:bookmarkStart w:id="0" w:name="_Hlk1122241551"/>
      <w:bookmarkEnd w:id="0"/>
      <w:r w:rsidRPr="00FD27F5">
        <w:rPr>
          <w:rFonts w:ascii="Times New Roman" w:hAnsi="Times New Roman"/>
          <w:sz w:val="26"/>
          <w:szCs w:val="26"/>
        </w:rPr>
        <w:t>отдела по работе с объектами недвижимости ОГБУ ВО «Природные ресурсы»(по согласованию);</w:t>
      </w:r>
    </w:p>
    <w:p w:rsidR="00FD27F5" w:rsidRPr="00FD27F5" w:rsidRDefault="00FD27F5" w:rsidP="00FD27F5">
      <w:pPr>
        <w:pStyle w:val="af2"/>
        <w:numPr>
          <w:ilvl w:val="0"/>
          <w:numId w:val="16"/>
        </w:numPr>
        <w:suppressAutoHyphens/>
        <w:spacing w:after="0" w:line="240" w:lineRule="auto"/>
        <w:jc w:val="both"/>
        <w:rPr>
          <w:rFonts w:ascii="Times New Roman" w:hAnsi="Times New Roman"/>
          <w:sz w:val="26"/>
          <w:szCs w:val="26"/>
        </w:rPr>
      </w:pPr>
      <w:r w:rsidRPr="00FD27F5">
        <w:rPr>
          <w:rFonts w:ascii="Times New Roman" w:hAnsi="Times New Roman"/>
          <w:sz w:val="26"/>
          <w:szCs w:val="26"/>
        </w:rPr>
        <w:t>Гаршина Людмила Николаевна - заместитель начальника Новоусманского межмуниципального отдела (Верхнехавский район) управления Росреестра по Воронежской области; (по согласованию);</w:t>
      </w:r>
    </w:p>
    <w:p w:rsidR="00FD27F5" w:rsidRPr="00FD27F5" w:rsidRDefault="00FD27F5" w:rsidP="00FD27F5">
      <w:pPr>
        <w:pStyle w:val="ConsPlusNormal"/>
        <w:widowControl w:val="0"/>
        <w:numPr>
          <w:ilvl w:val="0"/>
          <w:numId w:val="16"/>
        </w:numPr>
        <w:tabs>
          <w:tab w:val="left" w:pos="-800"/>
        </w:tabs>
        <w:rPr>
          <w:rFonts w:ascii="Times New Roman" w:hAnsi="Times New Roman" w:cs="Times New Roman"/>
          <w:color w:val="000000"/>
          <w:sz w:val="26"/>
          <w:szCs w:val="26"/>
          <w:shd w:val="clear" w:color="auto" w:fill="FFFFFF"/>
        </w:rPr>
      </w:pPr>
      <w:r w:rsidRPr="00FD27F5">
        <w:rPr>
          <w:rFonts w:ascii="Times New Roman" w:hAnsi="Times New Roman" w:cs="Times New Roman"/>
          <w:color w:val="000000"/>
          <w:sz w:val="26"/>
          <w:szCs w:val="26"/>
          <w:shd w:val="clear" w:color="auto" w:fill="FFFFFF"/>
        </w:rPr>
        <w:t xml:space="preserve">Буракова Анастасия Викторовна - </w:t>
      </w:r>
      <w:r w:rsidRPr="00FD27F5">
        <w:rPr>
          <w:rFonts w:ascii="Times New Roman" w:hAnsi="Times New Roman" w:cs="Times New Roman"/>
          <w:sz w:val="26"/>
          <w:szCs w:val="26"/>
        </w:rPr>
        <w:t>главный специалист отдела по работе с объектами недвижимости ОГБУ ВО «Природные ресурсы» (по согласованию);</w:t>
      </w:r>
    </w:p>
    <w:p w:rsidR="00FD27F5" w:rsidRPr="00FD27F5" w:rsidRDefault="00FD27F5" w:rsidP="00FD27F5">
      <w:pPr>
        <w:pStyle w:val="ConsPlusNormal"/>
        <w:widowControl w:val="0"/>
        <w:numPr>
          <w:ilvl w:val="0"/>
          <w:numId w:val="16"/>
        </w:numPr>
        <w:tabs>
          <w:tab w:val="left" w:pos="-800"/>
        </w:tabs>
        <w:rPr>
          <w:rFonts w:ascii="Times New Roman" w:hAnsi="Times New Roman" w:cs="Times New Roman"/>
          <w:color w:val="000000"/>
          <w:sz w:val="26"/>
          <w:szCs w:val="26"/>
          <w:shd w:val="clear" w:color="auto" w:fill="FFFFFF"/>
        </w:rPr>
      </w:pPr>
      <w:r w:rsidRPr="00FD27F5">
        <w:rPr>
          <w:rFonts w:ascii="Times New Roman" w:hAnsi="Times New Roman" w:cs="Times New Roman"/>
          <w:color w:val="000000"/>
          <w:sz w:val="26"/>
          <w:szCs w:val="26"/>
          <w:shd w:val="clear" w:color="auto" w:fill="FFFFFF"/>
        </w:rPr>
        <w:t xml:space="preserve">Боев Сергей Алексеевич - </w:t>
      </w:r>
      <w:r w:rsidRPr="00FD27F5">
        <w:rPr>
          <w:rFonts w:ascii="Times New Roman" w:hAnsi="Times New Roman" w:cs="Times New Roman"/>
          <w:sz w:val="26"/>
          <w:szCs w:val="26"/>
        </w:rPr>
        <w:t>руководитель подразделения А СРО «Кадастровые инженеры» по Воронежской области;</w:t>
      </w:r>
    </w:p>
    <w:p w:rsidR="00FD27F5" w:rsidRPr="00FD27F5" w:rsidRDefault="00FD27F5" w:rsidP="00FD27F5">
      <w:pPr>
        <w:pStyle w:val="ConsPlusNormal"/>
        <w:widowControl w:val="0"/>
        <w:numPr>
          <w:ilvl w:val="0"/>
          <w:numId w:val="16"/>
        </w:numPr>
        <w:tabs>
          <w:tab w:val="left" w:pos="-800"/>
        </w:tabs>
        <w:rPr>
          <w:rFonts w:ascii="Times New Roman" w:hAnsi="Times New Roman" w:cs="Times New Roman"/>
          <w:color w:val="000000"/>
          <w:sz w:val="26"/>
          <w:szCs w:val="26"/>
          <w:shd w:val="clear" w:color="auto" w:fill="FFFFFF"/>
        </w:rPr>
      </w:pPr>
      <w:r w:rsidRPr="00FD27F5">
        <w:rPr>
          <w:rFonts w:ascii="Times New Roman" w:hAnsi="Times New Roman" w:cs="Times New Roman"/>
          <w:color w:val="000000"/>
          <w:sz w:val="26"/>
          <w:szCs w:val="26"/>
          <w:shd w:val="clear" w:color="auto" w:fill="FFFFFF"/>
        </w:rPr>
        <w:t xml:space="preserve">Яблочкина Ольга Викторовна - </w:t>
      </w:r>
      <w:r w:rsidRPr="00FD27F5">
        <w:rPr>
          <w:rFonts w:ascii="Times New Roman" w:hAnsi="Times New Roman" w:cs="Times New Roman"/>
          <w:sz w:val="26"/>
          <w:szCs w:val="26"/>
        </w:rPr>
        <w:t>заместитель руководителя ТУ Росимущества в Воронежской области;</w:t>
      </w:r>
    </w:p>
    <w:p w:rsidR="00FD27F5" w:rsidRPr="00FD27F5" w:rsidRDefault="00FD27F5" w:rsidP="00FD27F5">
      <w:pPr>
        <w:pStyle w:val="ConsPlusNormal"/>
        <w:widowControl w:val="0"/>
        <w:numPr>
          <w:ilvl w:val="0"/>
          <w:numId w:val="16"/>
        </w:numPr>
        <w:tabs>
          <w:tab w:val="left" w:pos="-800"/>
        </w:tabs>
        <w:rPr>
          <w:rFonts w:ascii="Times New Roman" w:hAnsi="Times New Roman" w:cs="Times New Roman"/>
          <w:color w:val="000000"/>
          <w:sz w:val="26"/>
          <w:szCs w:val="26"/>
          <w:shd w:val="clear" w:color="auto" w:fill="FFFFFF"/>
        </w:rPr>
      </w:pPr>
      <w:r w:rsidRPr="00FD27F5">
        <w:rPr>
          <w:rFonts w:ascii="Times New Roman" w:hAnsi="Times New Roman" w:cs="Times New Roman"/>
          <w:color w:val="000000"/>
          <w:sz w:val="26"/>
          <w:szCs w:val="26"/>
          <w:shd w:val="clear" w:color="auto" w:fill="FFFFFF"/>
        </w:rPr>
        <w:t xml:space="preserve">Цыбин Николай Генрихович - </w:t>
      </w:r>
      <w:r w:rsidRPr="00FD27F5">
        <w:rPr>
          <w:rFonts w:ascii="Times New Roman" w:hAnsi="Times New Roman" w:cs="Times New Roman"/>
          <w:sz w:val="26"/>
          <w:szCs w:val="26"/>
        </w:rPr>
        <w:t>представитель А СРО «ОКИ».</w:t>
      </w: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Default="00FD27F5" w:rsidP="00FD27F5">
      <w:pPr>
        <w:tabs>
          <w:tab w:val="left" w:pos="5492"/>
        </w:tabs>
        <w:spacing w:after="0" w:line="240" w:lineRule="auto"/>
        <w:rPr>
          <w:rFonts w:ascii="Times New Roman" w:eastAsia="Times New Roman" w:hAnsi="Times New Roman" w:cs="Times New Roman"/>
          <w:color w:val="000000"/>
          <w:sz w:val="26"/>
          <w:szCs w:val="26"/>
          <w:shd w:val="clear" w:color="auto" w:fill="FFFFFF"/>
          <w:lang w:eastAsia="ru-RU"/>
        </w:rPr>
      </w:pPr>
    </w:p>
    <w:p w:rsidR="00FD27F5" w:rsidRPr="00FD27F5" w:rsidRDefault="00FD27F5" w:rsidP="00FD27F5">
      <w:pPr>
        <w:tabs>
          <w:tab w:val="left" w:pos="5492"/>
        </w:tabs>
        <w:spacing w:after="0" w:line="240" w:lineRule="auto"/>
        <w:jc w:val="right"/>
        <w:rPr>
          <w:rFonts w:ascii="Times New Roman" w:hAnsi="Times New Roman" w:cs="Times New Roman"/>
          <w:sz w:val="26"/>
          <w:szCs w:val="26"/>
        </w:rPr>
      </w:pPr>
      <w:bookmarkStart w:id="1" w:name="_GoBack"/>
      <w:bookmarkEnd w:id="1"/>
      <w:r w:rsidRPr="00FD27F5">
        <w:rPr>
          <w:rFonts w:ascii="Times New Roman" w:hAnsi="Times New Roman" w:cs="Times New Roman"/>
          <w:sz w:val="26"/>
          <w:szCs w:val="26"/>
        </w:rPr>
        <w:lastRenderedPageBreak/>
        <w:t>Приложение № 2</w:t>
      </w:r>
    </w:p>
    <w:p w:rsidR="00FD27F5" w:rsidRPr="00FD27F5" w:rsidRDefault="00FD27F5" w:rsidP="00FD27F5">
      <w:pPr>
        <w:tabs>
          <w:tab w:val="left" w:pos="5492"/>
        </w:tabs>
        <w:spacing w:after="0" w:line="240" w:lineRule="auto"/>
        <w:jc w:val="right"/>
        <w:rPr>
          <w:rFonts w:ascii="Times New Roman" w:hAnsi="Times New Roman" w:cs="Times New Roman"/>
          <w:sz w:val="26"/>
          <w:szCs w:val="26"/>
        </w:rPr>
      </w:pPr>
      <w:r w:rsidRPr="00FD27F5">
        <w:rPr>
          <w:rFonts w:ascii="Times New Roman" w:hAnsi="Times New Roman" w:cs="Times New Roman"/>
          <w:sz w:val="26"/>
          <w:szCs w:val="26"/>
        </w:rPr>
        <w:t xml:space="preserve">                                                                       к постановлению администрации </w:t>
      </w:r>
    </w:p>
    <w:p w:rsidR="00FD27F5" w:rsidRPr="00FD27F5" w:rsidRDefault="00FD27F5" w:rsidP="00FD27F5">
      <w:pPr>
        <w:tabs>
          <w:tab w:val="left" w:pos="5492"/>
        </w:tabs>
        <w:spacing w:after="0" w:line="240" w:lineRule="auto"/>
        <w:jc w:val="right"/>
        <w:rPr>
          <w:rFonts w:ascii="Times New Roman" w:hAnsi="Times New Roman" w:cs="Times New Roman"/>
          <w:sz w:val="26"/>
          <w:szCs w:val="26"/>
        </w:rPr>
      </w:pPr>
      <w:r w:rsidRPr="00FD27F5">
        <w:rPr>
          <w:rFonts w:ascii="Times New Roman" w:hAnsi="Times New Roman" w:cs="Times New Roman"/>
          <w:sz w:val="26"/>
          <w:szCs w:val="26"/>
        </w:rPr>
        <w:t xml:space="preserve">                                                                      Парижскокоммунского сельского поселения</w:t>
      </w:r>
    </w:p>
    <w:p w:rsidR="00FD27F5" w:rsidRPr="00FD27F5" w:rsidRDefault="00FD27F5" w:rsidP="00FD27F5">
      <w:pPr>
        <w:tabs>
          <w:tab w:val="left" w:pos="5492"/>
        </w:tabs>
        <w:spacing w:after="0" w:line="240" w:lineRule="auto"/>
        <w:jc w:val="right"/>
        <w:rPr>
          <w:rFonts w:ascii="Times New Roman" w:hAnsi="Times New Roman" w:cs="Times New Roman"/>
          <w:sz w:val="26"/>
          <w:szCs w:val="26"/>
        </w:rPr>
      </w:pPr>
      <w:r w:rsidRPr="00FD27F5">
        <w:rPr>
          <w:rFonts w:ascii="Times New Roman" w:hAnsi="Times New Roman" w:cs="Times New Roman"/>
          <w:sz w:val="26"/>
          <w:szCs w:val="26"/>
        </w:rPr>
        <w:t xml:space="preserve">                                                                    Верхнехавского муниципального </w:t>
      </w:r>
    </w:p>
    <w:p w:rsidR="00FD27F5" w:rsidRPr="00FD27F5" w:rsidRDefault="00FD27F5" w:rsidP="00FD27F5">
      <w:pPr>
        <w:tabs>
          <w:tab w:val="left" w:pos="5492"/>
        </w:tabs>
        <w:spacing w:after="0" w:line="240" w:lineRule="auto"/>
        <w:jc w:val="right"/>
        <w:rPr>
          <w:rFonts w:ascii="Times New Roman" w:hAnsi="Times New Roman" w:cs="Times New Roman"/>
          <w:sz w:val="26"/>
          <w:szCs w:val="26"/>
        </w:rPr>
      </w:pPr>
      <w:r w:rsidRPr="00FD27F5">
        <w:rPr>
          <w:rFonts w:ascii="Times New Roman" w:hAnsi="Times New Roman" w:cs="Times New Roman"/>
          <w:sz w:val="26"/>
          <w:szCs w:val="26"/>
        </w:rPr>
        <w:t xml:space="preserve">                                                                       района Воронежской области</w:t>
      </w:r>
    </w:p>
    <w:p w:rsidR="00FD27F5" w:rsidRPr="00FD27F5" w:rsidRDefault="00FD27F5" w:rsidP="00FD27F5">
      <w:pPr>
        <w:tabs>
          <w:tab w:val="left" w:pos="5492"/>
        </w:tabs>
        <w:spacing w:after="0" w:line="240" w:lineRule="auto"/>
        <w:jc w:val="right"/>
        <w:rPr>
          <w:rFonts w:ascii="Times New Roman" w:hAnsi="Times New Roman" w:cs="Times New Roman"/>
          <w:sz w:val="26"/>
          <w:szCs w:val="26"/>
        </w:rPr>
      </w:pPr>
      <w:r w:rsidRPr="00FD27F5">
        <w:rPr>
          <w:rFonts w:ascii="Times New Roman" w:hAnsi="Times New Roman" w:cs="Times New Roman"/>
          <w:sz w:val="26"/>
          <w:szCs w:val="26"/>
        </w:rPr>
        <w:t xml:space="preserve">                                                                        от 12.03.2025г. № 25</w:t>
      </w:r>
    </w:p>
    <w:p w:rsidR="00FD27F5" w:rsidRPr="00FD27F5" w:rsidRDefault="00FD27F5" w:rsidP="00FD27F5">
      <w:pPr>
        <w:tabs>
          <w:tab w:val="left" w:pos="5492"/>
        </w:tabs>
        <w:spacing w:after="0" w:line="240" w:lineRule="auto"/>
        <w:rPr>
          <w:rFonts w:ascii="Times New Roman" w:hAnsi="Times New Roman" w:cs="Times New Roman"/>
          <w:sz w:val="26"/>
          <w:szCs w:val="26"/>
        </w:rPr>
      </w:pPr>
    </w:p>
    <w:p w:rsidR="00FD27F5" w:rsidRPr="00FD27F5" w:rsidRDefault="00FD27F5" w:rsidP="00FD27F5">
      <w:pPr>
        <w:widowControl w:val="0"/>
        <w:spacing w:after="0" w:line="240" w:lineRule="auto"/>
        <w:jc w:val="center"/>
        <w:rPr>
          <w:rFonts w:ascii="Times New Roman" w:hAnsi="Times New Roman" w:cs="Times New Roman"/>
          <w:sz w:val="26"/>
          <w:szCs w:val="26"/>
        </w:rPr>
      </w:pPr>
      <w:bookmarkStart w:id="2" w:name="Par32"/>
      <w:bookmarkEnd w:id="2"/>
      <w:r w:rsidRPr="00FD27F5">
        <w:rPr>
          <w:rFonts w:ascii="Times New Roman" w:hAnsi="Times New Roman" w:cs="Times New Roman"/>
          <w:b/>
          <w:bCs/>
          <w:sz w:val="26"/>
          <w:szCs w:val="26"/>
        </w:rPr>
        <w:t xml:space="preserve"> РЕГЛАМЕНТ</w:t>
      </w:r>
    </w:p>
    <w:p w:rsidR="00FD27F5" w:rsidRPr="00FD27F5" w:rsidRDefault="00FD27F5" w:rsidP="00FD27F5">
      <w:pPr>
        <w:widowControl w:val="0"/>
        <w:spacing w:after="0" w:line="240" w:lineRule="auto"/>
        <w:ind w:left="-540"/>
        <w:jc w:val="center"/>
        <w:rPr>
          <w:rFonts w:ascii="Times New Roman" w:hAnsi="Times New Roman" w:cs="Times New Roman"/>
          <w:sz w:val="26"/>
          <w:szCs w:val="26"/>
        </w:rPr>
      </w:pPr>
      <w:r w:rsidRPr="00FD27F5">
        <w:rPr>
          <w:rFonts w:ascii="Times New Roman" w:hAnsi="Times New Roman" w:cs="Times New Roman"/>
          <w:b/>
          <w:bCs/>
          <w:sz w:val="26"/>
          <w:szCs w:val="26"/>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ПАРИЖСКОКОММУНСКОГО СЕЛЬСКОГО ПОСЕЛЕНИЯ ВЕРХНЕХАВСКОГО МУНИЦИПАЛЬНОГО РАЙОНА</w:t>
      </w:r>
    </w:p>
    <w:p w:rsidR="00FD27F5" w:rsidRPr="00FD27F5" w:rsidRDefault="00FD27F5" w:rsidP="00FD27F5">
      <w:pPr>
        <w:widowControl w:val="0"/>
        <w:spacing w:after="0" w:line="240" w:lineRule="auto"/>
        <w:ind w:left="-540"/>
        <w:jc w:val="center"/>
        <w:rPr>
          <w:rFonts w:ascii="Times New Roman" w:hAnsi="Times New Roman" w:cs="Times New Roman"/>
          <w:b/>
          <w:bCs/>
          <w:sz w:val="26"/>
          <w:szCs w:val="26"/>
        </w:rPr>
      </w:pPr>
    </w:p>
    <w:p w:rsidR="00FD27F5" w:rsidRPr="00FD27F5" w:rsidRDefault="00FD27F5" w:rsidP="00FD27F5">
      <w:pPr>
        <w:widowControl w:val="0"/>
        <w:spacing w:after="0" w:line="240" w:lineRule="auto"/>
        <w:ind w:left="-540"/>
        <w:jc w:val="center"/>
        <w:outlineLvl w:val="1"/>
        <w:rPr>
          <w:rFonts w:ascii="Times New Roman" w:hAnsi="Times New Roman" w:cs="Times New Roman"/>
          <w:sz w:val="26"/>
          <w:szCs w:val="26"/>
        </w:rPr>
      </w:pPr>
      <w:bookmarkStart w:id="3" w:name="Par36"/>
      <w:bookmarkEnd w:id="3"/>
      <w:r w:rsidRPr="00FD27F5">
        <w:rPr>
          <w:rFonts w:ascii="Times New Roman" w:hAnsi="Times New Roman" w:cs="Times New Roman"/>
          <w:sz w:val="26"/>
          <w:szCs w:val="26"/>
        </w:rPr>
        <w:t>1. Общие положения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Парижскокоммунского сельского поселения (далее - согласительная комиссия).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Парижскокоммунского сельского поселения.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1.3. В своей деятельности согласительная комиссия руководствуется </w:t>
      </w:r>
      <w:hyperlink r:id="rId9">
        <w:r w:rsidRPr="00FD27F5">
          <w:rPr>
            <w:rFonts w:ascii="Times New Roman" w:hAnsi="Times New Roman" w:cs="Times New Roman"/>
            <w:sz w:val="26"/>
            <w:szCs w:val="26"/>
          </w:rPr>
          <w:t>Конституцией</w:t>
        </w:r>
      </w:hyperlink>
      <w:r w:rsidRPr="00FD27F5">
        <w:rPr>
          <w:rFonts w:ascii="Times New Roman" w:hAnsi="Times New Roman" w:cs="Times New Roman"/>
          <w:sz w:val="26"/>
          <w:szCs w:val="26"/>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FD27F5" w:rsidRPr="00FD27F5" w:rsidRDefault="00FD27F5" w:rsidP="00FD27F5">
      <w:pPr>
        <w:widowControl w:val="0"/>
        <w:spacing w:after="0" w:line="240" w:lineRule="auto"/>
        <w:ind w:left="-540"/>
        <w:jc w:val="center"/>
        <w:outlineLvl w:val="1"/>
        <w:rPr>
          <w:rFonts w:ascii="Times New Roman" w:hAnsi="Times New Roman" w:cs="Times New Roman"/>
          <w:sz w:val="26"/>
          <w:szCs w:val="26"/>
        </w:rPr>
      </w:pPr>
      <w:bookmarkStart w:id="4" w:name="Par42"/>
      <w:bookmarkEnd w:id="4"/>
      <w:r w:rsidRPr="00FD27F5">
        <w:rPr>
          <w:rFonts w:ascii="Times New Roman" w:hAnsi="Times New Roman" w:cs="Times New Roman"/>
          <w:sz w:val="26"/>
          <w:szCs w:val="26"/>
        </w:rPr>
        <w:t>2. Состав и порядок формирования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2.1. Комиссия состоит из председателя комиссии,  секретаря и членов комиссии (далее – члены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Состав согласительной комиссии формируется  органом местного самоуправления Парижскокоммунского сельского поселения, на территории которого выполняются комплексные кадастровые работы.</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bookmarkStart w:id="5" w:name="Par46"/>
      <w:bookmarkEnd w:id="5"/>
      <w:r w:rsidRPr="00FD27F5">
        <w:rPr>
          <w:rFonts w:ascii="Times New Roman" w:hAnsi="Times New Roman" w:cs="Times New Roman"/>
          <w:sz w:val="26"/>
          <w:szCs w:val="26"/>
        </w:rPr>
        <w:t>2.2. В состав согласительной комиссии входят представители: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1)исполнительного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3)органа местного самоуправления Парижскокоммунского сельского поселения Верхнехавского муниципального района Воронежской области;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4)органа местного самоуправления Верхнехавского муниципального района Воронежской области, в состав которого входит Парижскокоммунское сельское поселение Верхнехавского муниципального района Воронежской области, на территории которого выполняются комплексные кадастровые работы;</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lastRenderedPageBreak/>
        <w:t>5) органа регистрации прав;</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2.3. Изменение состава согласительной комиссии, внесение изменений в Регламент работы согласительной комиссии осуществляется на основании постановления администрации Парижскокоммунского сельского поселения Верхнехавского муниципального района.</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2.4. В целях формирования согласительной комиссии администрация Парижскокоммунского сельского поселения направляет уведомление об определении представителя для включения в состав согласительной комиссии в адрес:</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1)министерства имущественных и земельных отношений Воронежской области;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2)территориального управления Росимущества по Воронежской области;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3)управления федеральной службы государственной регистрации, кадастра и картографии по Воронежской области;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5)администрации Верхнехавского муниципального района, если в состав его территории входят поселения, на территории которых выполняются комплексные кадастровые работы;</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6)администрации Верхнехавского муниципального района, уполномоченной в области градостроительной деятельности;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7)саморегулируемой организации, членом которой является кадастровый инженер (в случае, если он является членом саморегулируемой организации);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2.5.Председателем согласительной комиссии является глава администрации Парижскокоммунского сельского поселения.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2.6.В отсутствие председателя согласительной комиссии его обязанности исполняет заместитель председателя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2.7. Председатель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 - руководит согласительной комиссией и председательствует на ее заседаниях;</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принимает решения о проведении заседаний согласительной комиссии, за исключением решения о первом заседании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организует и координирует работу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обеспечивает контроль за исполнением решений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организует перспективное и текущее планирование работы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2.8. Секретарь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уведомляет о заседаниях согласительной комиссии членов согласительной комиссии и лиц, указанных в п. 3.1 настоящего Регламента;</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осуществляет прием и регистрацию представляемых в согласительную комиссию документов;</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оформляет протоколы заседаний согласительной комиссии и иные документы, предусмотренные настоящим Регламентом;</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lastRenderedPageBreak/>
        <w:t>обеспечивает хранение протоколов и иных документов.</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2.9. </w:t>
      </w:r>
      <w:r w:rsidRPr="00FD27F5">
        <w:rPr>
          <w:rFonts w:ascii="Times New Roman" w:hAnsi="Times New Roman" w:cs="Times New Roman"/>
          <w:sz w:val="26"/>
          <w:szCs w:val="26"/>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2.10. Члены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участвуют в подготовке заседаний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принимают участие в заседаниях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FD27F5" w:rsidRPr="00FD27F5" w:rsidRDefault="00FD27F5" w:rsidP="00FD27F5">
      <w:pPr>
        <w:pStyle w:val="formattext"/>
        <w:shd w:val="clear" w:color="auto" w:fill="FFFFFF"/>
        <w:spacing w:beforeAutospacing="0" w:after="0" w:afterAutospacing="0"/>
        <w:ind w:left="-540"/>
        <w:jc w:val="both"/>
        <w:textAlignment w:val="baseline"/>
        <w:rPr>
          <w:sz w:val="26"/>
          <w:szCs w:val="26"/>
        </w:rPr>
      </w:pPr>
      <w:r w:rsidRPr="00FD27F5">
        <w:rPr>
          <w:sz w:val="26"/>
          <w:szCs w:val="26"/>
        </w:rPr>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FD27F5" w:rsidRPr="00FD27F5" w:rsidRDefault="00FD27F5" w:rsidP="00FD27F5">
      <w:pPr>
        <w:pStyle w:val="formattext"/>
        <w:shd w:val="clear" w:color="auto" w:fill="FFFFFF"/>
        <w:spacing w:beforeAutospacing="0" w:after="0" w:afterAutospacing="0"/>
        <w:ind w:left="-540"/>
        <w:jc w:val="both"/>
        <w:textAlignment w:val="baseline"/>
        <w:rPr>
          <w:sz w:val="26"/>
          <w:szCs w:val="26"/>
        </w:rPr>
      </w:pPr>
      <w:r w:rsidRPr="00FD27F5">
        <w:rPr>
          <w:sz w:val="26"/>
          <w:szCs w:val="26"/>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FD27F5" w:rsidRPr="00FD27F5" w:rsidRDefault="00FD27F5" w:rsidP="00FD27F5">
      <w:pPr>
        <w:pStyle w:val="formattext"/>
        <w:shd w:val="clear" w:color="auto" w:fill="FFFFFF"/>
        <w:spacing w:beforeAutospacing="0" w:after="0" w:afterAutospacing="0"/>
        <w:ind w:left="-540"/>
        <w:jc w:val="both"/>
        <w:textAlignment w:val="baseline"/>
        <w:rPr>
          <w:sz w:val="26"/>
          <w:szCs w:val="26"/>
        </w:rPr>
      </w:pPr>
      <w:r w:rsidRPr="00FD27F5">
        <w:rPr>
          <w:sz w:val="26"/>
          <w:szCs w:val="26"/>
        </w:rPr>
        <w:t xml:space="preserve">         - осуществляют иные полномочия, предусмотренные законодательством Российской Федерации.</w:t>
      </w:r>
    </w:p>
    <w:p w:rsidR="00FD27F5" w:rsidRPr="00FD27F5" w:rsidRDefault="00FD27F5" w:rsidP="00FD27F5">
      <w:pPr>
        <w:widowControl w:val="0"/>
        <w:spacing w:after="0" w:line="240" w:lineRule="auto"/>
        <w:ind w:left="-540"/>
        <w:jc w:val="center"/>
        <w:outlineLvl w:val="1"/>
        <w:rPr>
          <w:rFonts w:ascii="Times New Roman" w:hAnsi="Times New Roman" w:cs="Times New Roman"/>
          <w:sz w:val="26"/>
          <w:szCs w:val="26"/>
        </w:rPr>
      </w:pPr>
      <w:r w:rsidRPr="00FD27F5">
        <w:rPr>
          <w:rFonts w:ascii="Times New Roman" w:hAnsi="Times New Roman" w:cs="Times New Roman"/>
          <w:sz w:val="26"/>
          <w:szCs w:val="26"/>
        </w:rPr>
        <w:t>3. Основные задачи и функции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bookmarkStart w:id="6" w:name="Par73"/>
      <w:bookmarkEnd w:id="6"/>
      <w:r w:rsidRPr="00FD27F5">
        <w:rPr>
          <w:rFonts w:ascii="Times New Roman" w:hAnsi="Times New Roman" w:cs="Times New Roman"/>
          <w:sz w:val="26"/>
          <w:szCs w:val="26"/>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пожизненного наследуемого владения;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3.2. На согласительную комиссию возлагаются следующие функции: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w:t>
      </w:r>
      <w:r w:rsidRPr="00FD27F5">
        <w:rPr>
          <w:rFonts w:ascii="Times New Roman" w:hAnsi="Times New Roman" w:cs="Times New Roman"/>
          <w:sz w:val="26"/>
          <w:szCs w:val="26"/>
        </w:rPr>
        <w:lastRenderedPageBreak/>
        <w:t>образованных земельных участков, местоположений зданий, сооружений на земельных участках при выполнении комплексных кадастровых работ.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r w:rsidRPr="00FD27F5">
          <w:rPr>
            <w:rFonts w:ascii="Times New Roman" w:hAnsi="Times New Roman" w:cs="Times New Roman"/>
            <w:sz w:val="26"/>
            <w:szCs w:val="26"/>
          </w:rPr>
          <w:t>подпункте 3.1.1</w:t>
        </w:r>
      </w:hyperlink>
      <w:r w:rsidRPr="00FD27F5">
        <w:rPr>
          <w:rFonts w:ascii="Times New Roman" w:hAnsi="Times New Roman" w:cs="Times New Roman"/>
          <w:sz w:val="26"/>
          <w:szCs w:val="26"/>
        </w:rPr>
        <w:t xml:space="preserve"> настоящего Регламента.</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ознакомление любых лиц с проектом карты-плана территории, в том числе в форме документа на бумажном носителе.</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FD27F5" w:rsidRPr="00FD27F5" w:rsidRDefault="00FD27F5" w:rsidP="00FD27F5">
      <w:pPr>
        <w:widowControl w:val="0"/>
        <w:spacing w:after="0" w:line="240" w:lineRule="auto"/>
        <w:ind w:left="-540"/>
        <w:jc w:val="center"/>
        <w:outlineLvl w:val="1"/>
        <w:rPr>
          <w:rFonts w:ascii="Times New Roman" w:hAnsi="Times New Roman" w:cs="Times New Roman"/>
          <w:sz w:val="26"/>
          <w:szCs w:val="26"/>
        </w:rPr>
      </w:pPr>
      <w:bookmarkStart w:id="7" w:name="Par86"/>
      <w:bookmarkEnd w:id="7"/>
      <w:r w:rsidRPr="00FD27F5">
        <w:rPr>
          <w:rFonts w:ascii="Times New Roman" w:hAnsi="Times New Roman" w:cs="Times New Roman"/>
          <w:sz w:val="26"/>
          <w:szCs w:val="26"/>
        </w:rPr>
        <w:t>4. Полномочия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8" w:name="Par91"/>
      <w:bookmarkStart w:id="9" w:name="Par90"/>
      <w:bookmarkEnd w:id="8"/>
      <w:bookmarkEnd w:id="9"/>
      <w:r w:rsidRPr="00FD27F5">
        <w:rPr>
          <w:rFonts w:ascii="Times New Roman" w:hAnsi="Times New Roman" w:cs="Times New Roman"/>
          <w:sz w:val="26"/>
          <w:szCs w:val="26"/>
        </w:rPr>
        <w:t>;</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2) подготовка заключения согласительной комиссии о результатах рассмотрения возражений лиц, указанных в </w:t>
      </w:r>
      <w:hyperlink w:anchor="Par73">
        <w:r w:rsidRPr="00FD27F5">
          <w:rPr>
            <w:rFonts w:ascii="Times New Roman" w:hAnsi="Times New Roman" w:cs="Times New Roman"/>
            <w:sz w:val="26"/>
            <w:szCs w:val="26"/>
          </w:rPr>
          <w:t>подпункте 3.1.1</w:t>
        </w:r>
      </w:hyperlink>
      <w:r w:rsidRPr="00FD27F5">
        <w:rPr>
          <w:rFonts w:ascii="Times New Roman" w:hAnsi="Times New Roman" w:cs="Times New Roman"/>
          <w:sz w:val="26"/>
          <w:szCs w:val="26"/>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3) оформление акта согласования местоположения границ при выполнении комплексных кадастровых работ; </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FD27F5" w:rsidRPr="00FD27F5" w:rsidRDefault="00FD27F5" w:rsidP="00FD27F5">
      <w:pPr>
        <w:widowControl w:val="0"/>
        <w:spacing w:after="0" w:line="240" w:lineRule="auto"/>
        <w:ind w:left="-540"/>
        <w:jc w:val="center"/>
        <w:outlineLvl w:val="1"/>
        <w:rPr>
          <w:rFonts w:ascii="Times New Roman" w:hAnsi="Times New Roman" w:cs="Times New Roman"/>
          <w:sz w:val="26"/>
          <w:szCs w:val="26"/>
        </w:rPr>
      </w:pPr>
      <w:bookmarkStart w:id="10" w:name="Par94"/>
      <w:bookmarkEnd w:id="10"/>
      <w:r w:rsidRPr="00FD27F5">
        <w:rPr>
          <w:rFonts w:ascii="Times New Roman" w:hAnsi="Times New Roman" w:cs="Times New Roman"/>
          <w:sz w:val="26"/>
          <w:szCs w:val="26"/>
        </w:rPr>
        <w:t>5. Планирование  и  организация  работы  согласительной</w:t>
      </w:r>
    </w:p>
    <w:p w:rsidR="00FD27F5" w:rsidRPr="00FD27F5" w:rsidRDefault="00FD27F5" w:rsidP="00FD27F5">
      <w:pPr>
        <w:widowControl w:val="0"/>
        <w:spacing w:after="0" w:line="240" w:lineRule="auto"/>
        <w:ind w:left="-540"/>
        <w:jc w:val="center"/>
        <w:rPr>
          <w:rFonts w:ascii="Times New Roman" w:hAnsi="Times New Roman" w:cs="Times New Roman"/>
          <w:sz w:val="26"/>
          <w:szCs w:val="26"/>
        </w:rPr>
      </w:pPr>
      <w:r w:rsidRPr="00FD27F5">
        <w:rPr>
          <w:rFonts w:ascii="Times New Roman" w:hAnsi="Times New Roman" w:cs="Times New Roman"/>
          <w:sz w:val="26"/>
          <w:szCs w:val="26"/>
        </w:rPr>
        <w:t>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5.1. Согласительная комиссия формируется в течение двадцати рабочих дней со дня заключения соглашения на выполнение комплексных кадастровых работ администрации Парижскокоммунского сельского поселения Верхнехавского муниципального района Воронежской области.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5.3. Заседания согласительной комиссии проводятся по мере необходимости.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5.4. Дата, время и место проведения заседаний согласительной комиссии определяется </w:t>
      </w:r>
      <w:r w:rsidRPr="00FD27F5">
        <w:rPr>
          <w:rFonts w:ascii="Times New Roman" w:hAnsi="Times New Roman" w:cs="Times New Roman"/>
          <w:sz w:val="26"/>
          <w:szCs w:val="26"/>
        </w:rPr>
        <w:lastRenderedPageBreak/>
        <w:t>председателем не менее чем за двадцать рабочих дней до даты проведения заседания согласительной комиссии,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5.5. Материалы на заседание согласительной комиссии готовятся  администрацией Парижскокоммунского сельского поселения Верхнехавского муниципального района.</w:t>
      </w:r>
    </w:p>
    <w:p w:rsidR="00FD27F5" w:rsidRPr="00FD27F5" w:rsidRDefault="00FD27F5" w:rsidP="00FD27F5">
      <w:pPr>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Pr="00FD27F5">
        <w:rPr>
          <w:rFonts w:ascii="Times New Roman" w:hAnsi="Times New Roman" w:cs="Times New Roman"/>
          <w:sz w:val="26"/>
          <w:szCs w:val="26"/>
          <w:lang w:eastAsia="ru-RU"/>
        </w:rPr>
        <w:t>Федерального закона от 24.07.2007года №221-ФЗ «О кадастровой деятельности»</w:t>
      </w:r>
      <w:r w:rsidRPr="00FD27F5">
        <w:rPr>
          <w:rFonts w:ascii="Times New Roman" w:hAnsi="Times New Roman" w:cs="Times New Roman"/>
          <w:sz w:val="26"/>
          <w:szCs w:val="26"/>
        </w:rPr>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5.9. Извещение, указанное в п. 5.7. настоящего Регламента публикуется на официальном сайте администрации сельского поселения в информационно-телекоммуникационной сети «Интернет».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5.10. </w:t>
      </w:r>
      <w:r w:rsidRPr="00FD27F5">
        <w:rPr>
          <w:rFonts w:ascii="Times New Roman" w:hAnsi="Times New Roman" w:cs="Times New Roman"/>
          <w:sz w:val="26"/>
          <w:szCs w:val="26"/>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 xml:space="preserve">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w:t>
      </w:r>
      <w:r w:rsidRPr="00FD27F5">
        <w:rPr>
          <w:rFonts w:ascii="Times New Roman" w:hAnsi="Times New Roman" w:cs="Times New Roman"/>
          <w:sz w:val="26"/>
          <w:szCs w:val="26"/>
          <w:shd w:val="clear" w:color="auto" w:fill="FFFFFF"/>
        </w:rPr>
        <w:lastRenderedPageBreak/>
        <w:t>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 регистрирует присутствующих на заседании;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5.14. Заседание согласительной комиссии ведет председатель, а в случае его отсутствия – заместитель председателя.</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5.15. После начала заседания уполномоченные члены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 представляют проект карты-плана территории;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FD27F5" w:rsidRPr="00FD27F5" w:rsidRDefault="00FD27F5" w:rsidP="00FD27F5">
      <w:pPr>
        <w:widowControl w:val="0"/>
        <w:spacing w:after="0" w:line="240" w:lineRule="auto"/>
        <w:ind w:left="-540"/>
        <w:jc w:val="center"/>
        <w:outlineLvl w:val="1"/>
        <w:rPr>
          <w:rFonts w:ascii="Times New Roman" w:hAnsi="Times New Roman" w:cs="Times New Roman"/>
          <w:sz w:val="26"/>
          <w:szCs w:val="26"/>
        </w:rPr>
      </w:pPr>
      <w:bookmarkStart w:id="11" w:name="Par115"/>
      <w:bookmarkEnd w:id="11"/>
      <w:r w:rsidRPr="00FD27F5">
        <w:rPr>
          <w:rFonts w:ascii="Times New Roman" w:hAnsi="Times New Roman" w:cs="Times New Roman"/>
          <w:sz w:val="26"/>
          <w:szCs w:val="26"/>
        </w:rPr>
        <w:t>6. Оформление результатов работы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6.1. По результатам работы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 составляется протокол заседания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 оформляется акт согласования местоположения границ при выполнении комплексных кадастровых работ.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w:t>
      </w:r>
      <w:r w:rsidRPr="00FD27F5">
        <w:rPr>
          <w:rFonts w:ascii="Times New Roman" w:hAnsi="Times New Roman" w:cs="Times New Roman"/>
          <w:sz w:val="26"/>
          <w:szCs w:val="26"/>
        </w:rPr>
        <w:lastRenderedPageBreak/>
        <w:t>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 возражения были признаны необоснованными.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6.4. Председатель согласительной комиссии в сроки, установленные ч. 19 ст. 42.10 </w:t>
      </w:r>
      <w:r w:rsidRPr="00FD27F5">
        <w:rPr>
          <w:rFonts w:ascii="Times New Roman" w:hAnsi="Times New Roman" w:cs="Times New Roman"/>
          <w:sz w:val="26"/>
          <w:szCs w:val="26"/>
          <w:lang w:eastAsia="ru-RU"/>
        </w:rPr>
        <w:t>Федерального закона от 24.07.2007года №221-ФЗ «О кадастровой деятельности»,</w:t>
      </w:r>
      <w:r w:rsidRPr="00FD27F5">
        <w:rPr>
          <w:rFonts w:ascii="Times New Roman" w:hAnsi="Times New Roman" w:cs="Times New Roman"/>
          <w:sz w:val="26"/>
          <w:szCs w:val="26"/>
        </w:rPr>
        <w:t xml:space="preserve">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Парижскокоммунского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FD27F5" w:rsidRPr="00FD27F5" w:rsidRDefault="00FD27F5" w:rsidP="00FD27F5">
      <w:pPr>
        <w:widowControl w:val="0"/>
        <w:spacing w:after="0" w:line="240" w:lineRule="auto"/>
        <w:ind w:left="-540"/>
        <w:jc w:val="both"/>
        <w:rPr>
          <w:rFonts w:ascii="Times New Roman" w:hAnsi="Times New Roman" w:cs="Times New Roman"/>
          <w:sz w:val="26"/>
          <w:szCs w:val="26"/>
        </w:rPr>
      </w:pPr>
      <w:r w:rsidRPr="00FD27F5">
        <w:rPr>
          <w:rFonts w:ascii="Times New Roman" w:hAnsi="Times New Roman" w:cs="Times New Roman"/>
          <w:sz w:val="26"/>
          <w:szCs w:val="26"/>
        </w:rPr>
        <w:t xml:space="preserve">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                                                                         </w:t>
      </w:r>
    </w:p>
    <w:p w:rsidR="00FD27F5" w:rsidRPr="00FD27F5" w:rsidRDefault="00FD27F5" w:rsidP="00FD27F5">
      <w:pPr>
        <w:spacing w:after="0" w:line="240" w:lineRule="auto"/>
        <w:ind w:right="-3969"/>
        <w:jc w:val="both"/>
        <w:rPr>
          <w:rFonts w:ascii="Times New Roman" w:hAnsi="Times New Roman" w:cs="Times New Roman"/>
          <w:sz w:val="26"/>
          <w:szCs w:val="26"/>
        </w:rPr>
      </w:pPr>
      <w:r w:rsidRPr="00FD27F5">
        <w:rPr>
          <w:rFonts w:ascii="Times New Roman" w:hAnsi="Times New Roman" w:cs="Times New Roman"/>
          <w:sz w:val="26"/>
          <w:szCs w:val="26"/>
        </w:rPr>
        <w:t xml:space="preserve">                                                                            </w:t>
      </w:r>
    </w:p>
    <w:p w:rsidR="00FD27F5" w:rsidRPr="00FD27F5" w:rsidRDefault="00FD27F5" w:rsidP="00FD27F5">
      <w:pPr>
        <w:pStyle w:val="ConsPlusNormal"/>
        <w:tabs>
          <w:tab w:val="left" w:pos="-800"/>
        </w:tabs>
        <w:ind w:left="720"/>
        <w:rPr>
          <w:rFonts w:ascii="Times New Roman" w:hAnsi="Times New Roman" w:cs="Times New Roman"/>
          <w:color w:val="000000"/>
          <w:sz w:val="26"/>
          <w:szCs w:val="26"/>
          <w:shd w:val="clear" w:color="auto" w:fill="FFFFFF"/>
        </w:rPr>
      </w:pPr>
    </w:p>
    <w:p w:rsidR="00FD27F5" w:rsidRPr="00FD27F5" w:rsidRDefault="00FD27F5" w:rsidP="00FD27F5">
      <w:pPr>
        <w:pStyle w:val="ConsPlusNormal"/>
        <w:tabs>
          <w:tab w:val="left" w:pos="-800"/>
        </w:tabs>
        <w:ind w:left="720" w:firstLine="0"/>
        <w:rPr>
          <w:rFonts w:ascii="Times New Roman" w:hAnsi="Times New Roman" w:cs="Times New Roman"/>
          <w:color w:val="000000"/>
          <w:sz w:val="26"/>
          <w:szCs w:val="26"/>
          <w:shd w:val="clear" w:color="auto" w:fill="FFFFFF"/>
        </w:rPr>
      </w:pPr>
    </w:p>
    <w:p w:rsidR="00A126AD" w:rsidRPr="00FD27F5" w:rsidRDefault="00A126AD" w:rsidP="00FD27F5">
      <w:pPr>
        <w:pBdr>
          <w:top w:val="single" w:sz="4" w:space="1" w:color="auto"/>
        </w:pBdr>
        <w:spacing w:after="0" w:line="240" w:lineRule="auto"/>
        <w:rPr>
          <w:rFonts w:ascii="Times New Roman" w:hAnsi="Times New Roman" w:cs="Times New Roman"/>
          <w:sz w:val="26"/>
          <w:szCs w:val="26"/>
        </w:rPr>
        <w:sectPr w:rsidR="00A126AD" w:rsidRPr="00FD27F5" w:rsidSect="00FD27F5">
          <w:headerReference w:type="default" r:id="rId10"/>
          <w:type w:val="continuous"/>
          <w:pgSz w:w="11906" w:h="16838"/>
          <w:pgMar w:top="1440" w:right="1080" w:bottom="1440" w:left="1080" w:header="708" w:footer="708" w:gutter="0"/>
          <w:cols w:space="708"/>
          <w:docGrid w:linePitch="360"/>
        </w:sectPr>
      </w:pPr>
    </w:p>
    <w:p w:rsidR="00CE1A4E" w:rsidRPr="00FD27F5" w:rsidRDefault="00CE1A4E" w:rsidP="00FD27F5">
      <w:pPr>
        <w:spacing w:after="0" w:line="240" w:lineRule="auto"/>
        <w:jc w:val="center"/>
        <w:rPr>
          <w:rFonts w:ascii="Times New Roman" w:hAnsi="Times New Roman" w:cs="Times New Roman"/>
          <w:sz w:val="26"/>
          <w:szCs w:val="26"/>
        </w:rPr>
      </w:pPr>
    </w:p>
    <w:sectPr w:rsidR="00CE1A4E" w:rsidRPr="00FD27F5" w:rsidSect="00FD27F5">
      <w:type w:val="continuous"/>
      <w:pgSz w:w="11860" w:h="169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ED" w:rsidRDefault="00E904ED" w:rsidP="00160A89">
      <w:pPr>
        <w:spacing w:after="0" w:line="240" w:lineRule="auto"/>
      </w:pPr>
      <w:r>
        <w:separator/>
      </w:r>
    </w:p>
  </w:endnote>
  <w:endnote w:type="continuationSeparator" w:id="0">
    <w:p w:rsidR="00E904ED" w:rsidRDefault="00E904ED"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font352">
    <w:altName w:val="Times New Roman"/>
    <w:charset w:val="CC"/>
    <w:family w:val="auto"/>
    <w:pitch w:val="variable"/>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ED" w:rsidRDefault="00E904ED" w:rsidP="00160A89">
      <w:pPr>
        <w:spacing w:after="0" w:line="240" w:lineRule="auto"/>
      </w:pPr>
      <w:r>
        <w:separator/>
      </w:r>
    </w:p>
  </w:footnote>
  <w:footnote w:type="continuationSeparator" w:id="0">
    <w:p w:rsidR="00E904ED" w:rsidRDefault="00E904ED"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91" w:rsidRDefault="00AB5991">
    <w:pPr>
      <w:pStyle w:val="a3"/>
    </w:pPr>
    <w:r>
      <w:t>Муниципальное печатное средство массовой информации администрации Парижскокоммунского</w:t>
    </w:r>
  </w:p>
  <w:p w:rsidR="00AB5991" w:rsidRDefault="00AB5991">
    <w:pPr>
      <w:pStyle w:val="a3"/>
    </w:pPr>
    <w:r>
      <w:t>сельского поселения Верхнехавского муниципального района  Воронежской области</w:t>
    </w:r>
  </w:p>
  <w:p w:rsidR="00AB5991" w:rsidRDefault="00A126AD">
    <w:pPr>
      <w:pStyle w:val="a3"/>
    </w:pPr>
    <w:r>
      <w:t>№3(8</w:t>
    </w:r>
    <w:r w:rsidR="00AB5991">
      <w:t xml:space="preserve">) от </w:t>
    </w:r>
    <w:r>
      <w:rPr>
        <w:lang w:val="en-US"/>
      </w:rPr>
      <w:t xml:space="preserve">17 </w:t>
    </w:r>
    <w:r>
      <w:t>марта</w:t>
    </w:r>
    <w:r w:rsidR="00AB5991">
      <w:t xml:space="preserve"> 2025 года / 3 экземпляра/Бесплатно</w:t>
    </w:r>
  </w:p>
  <w:p w:rsidR="00AB5991" w:rsidRDefault="00AB59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502" w:hanging="360"/>
      </w:pPr>
      <w:rPr>
        <w:rFonts w:ascii="Times New Roman" w:hAnsi="Times New Roman" w:cs="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02" w:hanging="360"/>
      </w:pPr>
      <w:rPr>
        <w:rFonts w:ascii="Times New Roman" w:hAnsi="Times New Roman" w:cs="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765C73"/>
    <w:multiLevelType w:val="hybridMultilevel"/>
    <w:tmpl w:val="0280359E"/>
    <w:lvl w:ilvl="0" w:tplc="596C1B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AEDD2">
      <w:start w:val="1"/>
      <w:numFmt w:val="lowerLetter"/>
      <w:lvlText w:val="%2"/>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CFD4A">
      <w:start w:val="1"/>
      <w:numFmt w:val="lowerRoman"/>
      <w:lvlText w:val="%3"/>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4A942">
      <w:start w:val="1"/>
      <w:numFmt w:val="decimal"/>
      <w:lvlText w:val="%4"/>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0024">
      <w:start w:val="1"/>
      <w:numFmt w:val="lowerLetter"/>
      <w:lvlText w:val="%5"/>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A8080">
      <w:start w:val="1"/>
      <w:numFmt w:val="lowerRoman"/>
      <w:lvlText w:val="%6"/>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5BE8">
      <w:start w:val="1"/>
      <w:numFmt w:val="decimal"/>
      <w:lvlText w:val="%7"/>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A39B4">
      <w:start w:val="1"/>
      <w:numFmt w:val="lowerLetter"/>
      <w:lvlText w:val="%8"/>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C1020">
      <w:start w:val="1"/>
      <w:numFmt w:val="lowerRoman"/>
      <w:lvlText w:val="%9"/>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86070"/>
    <w:multiLevelType w:val="hybridMultilevel"/>
    <w:tmpl w:val="3C340284"/>
    <w:lvl w:ilvl="0" w:tplc="A21A68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3B6DEC"/>
    <w:multiLevelType w:val="multilevel"/>
    <w:tmpl w:val="FFFFFFFF"/>
    <w:lvl w:ilvl="0">
      <w:start w:val="1"/>
      <w:numFmt w:val="none"/>
      <w:pStyle w:val="11"/>
      <w:suff w:val="nothing"/>
      <w:lvlText w:val=""/>
      <w:lvlJc w:val="left"/>
      <w:pPr>
        <w:tabs>
          <w:tab w:val="num" w:pos="0"/>
        </w:tabs>
      </w:pPr>
      <w:rPr>
        <w:rFonts w:cs="Times New Roman"/>
      </w:rPr>
    </w:lvl>
    <w:lvl w:ilvl="1">
      <w:start w:val="1"/>
      <w:numFmt w:val="none"/>
      <w:pStyle w:val="21"/>
      <w:suff w:val="nothing"/>
      <w:lvlText w:val=""/>
      <w:lvlJc w:val="left"/>
      <w:pPr>
        <w:tabs>
          <w:tab w:val="num" w:pos="0"/>
        </w:tabs>
      </w:pPr>
      <w:rPr>
        <w:rFonts w:cs="Times New Roman"/>
      </w:rPr>
    </w:lvl>
    <w:lvl w:ilvl="2">
      <w:start w:val="1"/>
      <w:numFmt w:val="none"/>
      <w:pStyle w:val="31"/>
      <w:suff w:val="nothing"/>
      <w:lvlText w:val=""/>
      <w:lvlJc w:val="left"/>
      <w:pPr>
        <w:tabs>
          <w:tab w:val="num" w:pos="0"/>
        </w:tabs>
      </w:pPr>
      <w:rPr>
        <w:rFonts w:cs="Times New Roman"/>
      </w:rPr>
    </w:lvl>
    <w:lvl w:ilvl="3">
      <w:start w:val="1"/>
      <w:numFmt w:val="none"/>
      <w:pStyle w:val="41"/>
      <w:suff w:val="nothing"/>
      <w:lvlText w:val=""/>
      <w:lvlJc w:val="left"/>
      <w:pPr>
        <w:tabs>
          <w:tab w:val="num" w:pos="0"/>
        </w:tabs>
      </w:pPr>
      <w:rPr>
        <w:rFonts w:cs="Times New Roman"/>
      </w:rPr>
    </w:lvl>
    <w:lvl w:ilvl="4">
      <w:start w:val="1"/>
      <w:numFmt w:val="none"/>
      <w:pStyle w:val="51"/>
      <w:suff w:val="nothing"/>
      <w:lvlText w:val=""/>
      <w:lvlJc w:val="left"/>
      <w:pPr>
        <w:tabs>
          <w:tab w:val="num" w:pos="0"/>
        </w:tabs>
      </w:pPr>
      <w:rPr>
        <w:rFonts w:cs="Times New Roman"/>
      </w:rPr>
    </w:lvl>
    <w:lvl w:ilvl="5">
      <w:start w:val="1"/>
      <w:numFmt w:val="none"/>
      <w:pStyle w:val="61"/>
      <w:suff w:val="nothing"/>
      <w:lvlText w:val=""/>
      <w:lvlJc w:val="left"/>
      <w:pPr>
        <w:tabs>
          <w:tab w:val="num" w:pos="0"/>
        </w:tabs>
      </w:pPr>
      <w:rPr>
        <w:rFonts w:cs="Times New Roman"/>
      </w:rPr>
    </w:lvl>
    <w:lvl w:ilvl="6">
      <w:start w:val="1"/>
      <w:numFmt w:val="none"/>
      <w:pStyle w:val="71"/>
      <w:suff w:val="nothing"/>
      <w:lvlText w:val=""/>
      <w:lvlJc w:val="left"/>
      <w:pPr>
        <w:tabs>
          <w:tab w:val="num" w:pos="0"/>
        </w:tabs>
      </w:pPr>
      <w:rPr>
        <w:rFonts w:cs="Times New Roman"/>
      </w:rPr>
    </w:lvl>
    <w:lvl w:ilvl="7">
      <w:start w:val="1"/>
      <w:numFmt w:val="none"/>
      <w:pStyle w:val="81"/>
      <w:suff w:val="nothing"/>
      <w:lvlText w:val=""/>
      <w:lvlJc w:val="left"/>
      <w:pPr>
        <w:tabs>
          <w:tab w:val="num" w:pos="0"/>
        </w:tabs>
      </w:pPr>
      <w:rPr>
        <w:rFonts w:cs="Times New Roman"/>
      </w:rPr>
    </w:lvl>
    <w:lvl w:ilvl="8">
      <w:start w:val="1"/>
      <w:numFmt w:val="none"/>
      <w:pStyle w:val="91"/>
      <w:suff w:val="nothing"/>
      <w:lvlText w:val=""/>
      <w:lvlJc w:val="left"/>
      <w:pPr>
        <w:tabs>
          <w:tab w:val="num" w:pos="0"/>
        </w:tabs>
      </w:pPr>
      <w:rPr>
        <w:rFonts w:cs="Times New Roman"/>
      </w:rPr>
    </w:lvl>
  </w:abstractNum>
  <w:abstractNum w:abstractNumId="5" w15:restartNumberingAfterBreak="0">
    <w:nsid w:val="1C761094"/>
    <w:multiLevelType w:val="hybridMultilevel"/>
    <w:tmpl w:val="1CEC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345B8"/>
    <w:multiLevelType w:val="hybridMultilevel"/>
    <w:tmpl w:val="80FA9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323259"/>
    <w:multiLevelType w:val="multilevel"/>
    <w:tmpl w:val="CA768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E5F0165"/>
    <w:multiLevelType w:val="multilevel"/>
    <w:tmpl w:val="FFFFFFFF"/>
    <w:lvl w:ilvl="0">
      <w:start w:val="1"/>
      <w:numFmt w:val="decimal"/>
      <w:lvlText w:val="%1."/>
      <w:lvlJc w:val="left"/>
      <w:pPr>
        <w:tabs>
          <w:tab w:val="num" w:pos="414"/>
        </w:tabs>
        <w:ind w:left="1650" w:hanging="750"/>
      </w:pPr>
      <w:rPr>
        <w:rFonts w:cs="Times New Roman"/>
      </w:rPr>
    </w:lvl>
    <w:lvl w:ilvl="1">
      <w:start w:val="1"/>
      <w:numFmt w:val="decimal"/>
      <w:lvlText w:val="%1.%2."/>
      <w:lvlJc w:val="left"/>
      <w:pPr>
        <w:tabs>
          <w:tab w:val="num" w:pos="414"/>
        </w:tabs>
        <w:ind w:left="2070" w:hanging="420"/>
      </w:pPr>
      <w:rPr>
        <w:rFonts w:cs="Times New Roman"/>
      </w:rPr>
    </w:lvl>
    <w:lvl w:ilvl="2">
      <w:start w:val="1"/>
      <w:numFmt w:val="decimal"/>
      <w:lvlText w:val="%1.%2.%3."/>
      <w:lvlJc w:val="left"/>
      <w:pPr>
        <w:tabs>
          <w:tab w:val="num" w:pos="414"/>
        </w:tabs>
        <w:ind w:left="3120" w:hanging="720"/>
      </w:pPr>
      <w:rPr>
        <w:rFonts w:cs="Times New Roman"/>
      </w:rPr>
    </w:lvl>
    <w:lvl w:ilvl="3">
      <w:start w:val="1"/>
      <w:numFmt w:val="decimal"/>
      <w:lvlText w:val="%1.%2.%3.%4."/>
      <w:lvlJc w:val="left"/>
      <w:pPr>
        <w:tabs>
          <w:tab w:val="num" w:pos="414"/>
        </w:tabs>
        <w:ind w:left="3870" w:hanging="720"/>
      </w:pPr>
      <w:rPr>
        <w:rFonts w:cs="Times New Roman"/>
      </w:rPr>
    </w:lvl>
    <w:lvl w:ilvl="4">
      <w:start w:val="1"/>
      <w:numFmt w:val="decimal"/>
      <w:lvlText w:val="%1.%2.%3.%4.%5."/>
      <w:lvlJc w:val="left"/>
      <w:pPr>
        <w:tabs>
          <w:tab w:val="num" w:pos="414"/>
        </w:tabs>
        <w:ind w:left="4980" w:hanging="1080"/>
      </w:pPr>
      <w:rPr>
        <w:rFonts w:cs="Times New Roman"/>
      </w:rPr>
    </w:lvl>
    <w:lvl w:ilvl="5">
      <w:start w:val="1"/>
      <w:numFmt w:val="decimal"/>
      <w:lvlText w:val="%1.%2.%3.%4.%5.%6."/>
      <w:lvlJc w:val="left"/>
      <w:pPr>
        <w:tabs>
          <w:tab w:val="num" w:pos="414"/>
        </w:tabs>
        <w:ind w:left="5730" w:hanging="1080"/>
      </w:pPr>
      <w:rPr>
        <w:rFonts w:cs="Times New Roman"/>
      </w:rPr>
    </w:lvl>
    <w:lvl w:ilvl="6">
      <w:start w:val="1"/>
      <w:numFmt w:val="decimal"/>
      <w:lvlText w:val="%1.%2.%3.%4.%5.%6.%7."/>
      <w:lvlJc w:val="left"/>
      <w:pPr>
        <w:tabs>
          <w:tab w:val="num" w:pos="414"/>
        </w:tabs>
        <w:ind w:left="6840" w:hanging="1440"/>
      </w:pPr>
      <w:rPr>
        <w:rFonts w:cs="Times New Roman"/>
      </w:rPr>
    </w:lvl>
    <w:lvl w:ilvl="7">
      <w:start w:val="1"/>
      <w:numFmt w:val="decimal"/>
      <w:lvlText w:val="%1.%2.%3.%4.%5.%6.%7.%8."/>
      <w:lvlJc w:val="left"/>
      <w:pPr>
        <w:tabs>
          <w:tab w:val="num" w:pos="414"/>
        </w:tabs>
        <w:ind w:left="7590" w:hanging="1440"/>
      </w:pPr>
      <w:rPr>
        <w:rFonts w:cs="Times New Roman"/>
      </w:rPr>
    </w:lvl>
    <w:lvl w:ilvl="8">
      <w:start w:val="1"/>
      <w:numFmt w:val="decimal"/>
      <w:lvlText w:val="%1.%2.%3.%4.%5.%6.%7.%8.%9."/>
      <w:lvlJc w:val="left"/>
      <w:pPr>
        <w:tabs>
          <w:tab w:val="num" w:pos="414"/>
        </w:tabs>
        <w:ind w:left="8700" w:hanging="1800"/>
      </w:pPr>
      <w:rPr>
        <w:rFonts w:cs="Times New Roman"/>
      </w:rPr>
    </w:lvl>
  </w:abstractNum>
  <w:abstractNum w:abstractNumId="9" w15:restartNumberingAfterBreak="0">
    <w:nsid w:val="428F1C0E"/>
    <w:multiLevelType w:val="hybridMultilevel"/>
    <w:tmpl w:val="0DA6D520"/>
    <w:lvl w:ilvl="0" w:tplc="735890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D5325F"/>
    <w:multiLevelType w:val="hybridMultilevel"/>
    <w:tmpl w:val="D3B8C876"/>
    <w:lvl w:ilvl="0" w:tplc="CDE68690">
      <w:start w:val="1"/>
      <w:numFmt w:val="decimal"/>
      <w:lvlText w:val="%1."/>
      <w:lvlJc w:val="left"/>
      <w:pPr>
        <w:tabs>
          <w:tab w:val="num" w:pos="900"/>
        </w:tabs>
        <w:ind w:left="900" w:hanging="360"/>
      </w:pPr>
      <w:rPr>
        <w:rFonts w:hint="default"/>
        <w:b w:val="0"/>
      </w:rPr>
    </w:lvl>
    <w:lvl w:ilvl="1" w:tplc="E848A0B0">
      <w:numFmt w:val="none"/>
      <w:lvlText w:val=""/>
      <w:lvlJc w:val="left"/>
      <w:pPr>
        <w:tabs>
          <w:tab w:val="num" w:pos="360"/>
        </w:tabs>
      </w:pPr>
    </w:lvl>
    <w:lvl w:ilvl="2" w:tplc="3086DCB0">
      <w:numFmt w:val="none"/>
      <w:lvlText w:val=""/>
      <w:lvlJc w:val="left"/>
      <w:pPr>
        <w:tabs>
          <w:tab w:val="num" w:pos="360"/>
        </w:tabs>
      </w:pPr>
    </w:lvl>
    <w:lvl w:ilvl="3" w:tplc="041C0208">
      <w:numFmt w:val="none"/>
      <w:lvlText w:val=""/>
      <w:lvlJc w:val="left"/>
      <w:pPr>
        <w:tabs>
          <w:tab w:val="num" w:pos="360"/>
        </w:tabs>
      </w:pPr>
    </w:lvl>
    <w:lvl w:ilvl="4" w:tplc="430EC560">
      <w:numFmt w:val="none"/>
      <w:lvlText w:val=""/>
      <w:lvlJc w:val="left"/>
      <w:pPr>
        <w:tabs>
          <w:tab w:val="num" w:pos="360"/>
        </w:tabs>
      </w:pPr>
    </w:lvl>
    <w:lvl w:ilvl="5" w:tplc="6AAA9C14">
      <w:numFmt w:val="none"/>
      <w:lvlText w:val=""/>
      <w:lvlJc w:val="left"/>
      <w:pPr>
        <w:tabs>
          <w:tab w:val="num" w:pos="360"/>
        </w:tabs>
      </w:pPr>
    </w:lvl>
    <w:lvl w:ilvl="6" w:tplc="3B161E24">
      <w:numFmt w:val="none"/>
      <w:lvlText w:val=""/>
      <w:lvlJc w:val="left"/>
      <w:pPr>
        <w:tabs>
          <w:tab w:val="num" w:pos="360"/>
        </w:tabs>
      </w:pPr>
    </w:lvl>
    <w:lvl w:ilvl="7" w:tplc="CF5ED6B2">
      <w:numFmt w:val="none"/>
      <w:lvlText w:val=""/>
      <w:lvlJc w:val="left"/>
      <w:pPr>
        <w:tabs>
          <w:tab w:val="num" w:pos="360"/>
        </w:tabs>
      </w:pPr>
    </w:lvl>
    <w:lvl w:ilvl="8" w:tplc="0AFCB158">
      <w:numFmt w:val="none"/>
      <w:lvlText w:val=""/>
      <w:lvlJc w:val="left"/>
      <w:pPr>
        <w:tabs>
          <w:tab w:val="num" w:pos="360"/>
        </w:tabs>
      </w:pPr>
    </w:lvl>
  </w:abstractNum>
  <w:abstractNum w:abstractNumId="11" w15:restartNumberingAfterBreak="0">
    <w:nsid w:val="534A0E02"/>
    <w:multiLevelType w:val="hybridMultilevel"/>
    <w:tmpl w:val="52086F4C"/>
    <w:lvl w:ilvl="0" w:tplc="135E80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56104CA"/>
    <w:multiLevelType w:val="multilevel"/>
    <w:tmpl w:val="14FA2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9813C8D"/>
    <w:multiLevelType w:val="hybridMultilevel"/>
    <w:tmpl w:val="F3CC9DBA"/>
    <w:lvl w:ilvl="0" w:tplc="99CA76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566C19"/>
    <w:multiLevelType w:val="hybridMultilevel"/>
    <w:tmpl w:val="356E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0"/>
  </w:num>
  <w:num w:numId="5">
    <w:abstractNumId w:val="0"/>
  </w:num>
  <w:num w:numId="6">
    <w:abstractNumId w:val="1"/>
  </w:num>
  <w:num w:numId="7">
    <w:abstractNumId w:val="15"/>
  </w:num>
  <w:num w:numId="8">
    <w:abstractNumId w:val="12"/>
  </w:num>
  <w:num w:numId="9">
    <w:abstractNumId w:val="7"/>
  </w:num>
  <w:num w:numId="10">
    <w:abstractNumId w:val="9"/>
  </w:num>
  <w:num w:numId="11">
    <w:abstractNumId w:val="13"/>
  </w:num>
  <w:num w:numId="12">
    <w:abstractNumId w:val="11"/>
  </w:num>
  <w:num w:numId="13">
    <w:abstractNumId w:val="3"/>
  </w:num>
  <w:num w:numId="14">
    <w:abstractNumId w:val="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A"/>
    <w:rsid w:val="000B5318"/>
    <w:rsid w:val="00131FA8"/>
    <w:rsid w:val="00160A89"/>
    <w:rsid w:val="001D00BD"/>
    <w:rsid w:val="001F1FE9"/>
    <w:rsid w:val="00255595"/>
    <w:rsid w:val="00314A61"/>
    <w:rsid w:val="00333A9C"/>
    <w:rsid w:val="00334EB2"/>
    <w:rsid w:val="00381DC8"/>
    <w:rsid w:val="003C04D8"/>
    <w:rsid w:val="00444311"/>
    <w:rsid w:val="0045533F"/>
    <w:rsid w:val="00475A25"/>
    <w:rsid w:val="004D03FB"/>
    <w:rsid w:val="004F2FA8"/>
    <w:rsid w:val="005672F8"/>
    <w:rsid w:val="00573605"/>
    <w:rsid w:val="006A0A2E"/>
    <w:rsid w:val="006A7309"/>
    <w:rsid w:val="00742074"/>
    <w:rsid w:val="00753CEA"/>
    <w:rsid w:val="00825C52"/>
    <w:rsid w:val="00861EB8"/>
    <w:rsid w:val="008B4E9D"/>
    <w:rsid w:val="0090477E"/>
    <w:rsid w:val="009850D4"/>
    <w:rsid w:val="009B4080"/>
    <w:rsid w:val="00A11324"/>
    <w:rsid w:val="00A126AD"/>
    <w:rsid w:val="00A76A83"/>
    <w:rsid w:val="00AB5991"/>
    <w:rsid w:val="00AC5464"/>
    <w:rsid w:val="00AD467F"/>
    <w:rsid w:val="00AF16A7"/>
    <w:rsid w:val="00B92B04"/>
    <w:rsid w:val="00C3348F"/>
    <w:rsid w:val="00CB0C64"/>
    <w:rsid w:val="00CC5D30"/>
    <w:rsid w:val="00CE1A4E"/>
    <w:rsid w:val="00E904ED"/>
    <w:rsid w:val="00EA417A"/>
    <w:rsid w:val="00ED7426"/>
    <w:rsid w:val="00F00446"/>
    <w:rsid w:val="00F4588F"/>
    <w:rsid w:val="00F86FD0"/>
    <w:rsid w:val="00FC36B7"/>
    <w:rsid w:val="00FD27F5"/>
    <w:rsid w:val="00FF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199B"/>
  <w15:docId w15:val="{0BD5A77C-A3DB-4B3E-A14D-F40C17EE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next w:val="a"/>
    <w:qFormat/>
    <w:rsid w:val="0090477E"/>
    <w:pPr>
      <w:keepNext/>
      <w:numPr>
        <w:numId w:val="2"/>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customStyle="1" w:styleId="21">
    <w:name w:val="Заголовок 21"/>
    <w:basedOn w:val="a"/>
    <w:next w:val="a"/>
    <w:qFormat/>
    <w:rsid w:val="0090477E"/>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rPr>
  </w:style>
  <w:style w:type="paragraph" w:customStyle="1" w:styleId="31">
    <w:name w:val="Заголовок 31"/>
    <w:basedOn w:val="a"/>
    <w:next w:val="a"/>
    <w:qFormat/>
    <w:rsid w:val="0090477E"/>
    <w:pPr>
      <w:keepNext/>
      <w:numPr>
        <w:ilvl w:val="2"/>
        <w:numId w:val="2"/>
      </w:numPr>
      <w:suppressAutoHyphens/>
      <w:spacing w:after="0" w:line="240" w:lineRule="auto"/>
      <w:jc w:val="center"/>
      <w:outlineLvl w:val="2"/>
    </w:pPr>
    <w:rPr>
      <w:rFonts w:ascii="Times New Roman" w:eastAsia="Times New Roman" w:hAnsi="Times New Roman" w:cs="Times New Roman"/>
      <w:b/>
      <w:sz w:val="32"/>
      <w:szCs w:val="20"/>
      <w:lang w:eastAsia="zh-CN"/>
    </w:rPr>
  </w:style>
  <w:style w:type="paragraph" w:customStyle="1" w:styleId="41">
    <w:name w:val="Заголовок 41"/>
    <w:basedOn w:val="a"/>
    <w:next w:val="a"/>
    <w:qFormat/>
    <w:rsid w:val="0090477E"/>
    <w:pPr>
      <w:keepNext/>
      <w:numPr>
        <w:ilvl w:val="3"/>
        <w:numId w:val="2"/>
      </w:numPr>
      <w:suppressAutoHyphens/>
      <w:spacing w:after="0" w:line="240" w:lineRule="auto"/>
      <w:jc w:val="center"/>
      <w:outlineLvl w:val="3"/>
    </w:pPr>
    <w:rPr>
      <w:rFonts w:ascii="Times New Roman" w:eastAsia="Times New Roman" w:hAnsi="Times New Roman" w:cs="Times New Roman"/>
      <w:b/>
      <w:bCs/>
      <w:sz w:val="28"/>
      <w:szCs w:val="20"/>
      <w:lang w:eastAsia="zh-CN"/>
    </w:rPr>
  </w:style>
  <w:style w:type="paragraph" w:customStyle="1" w:styleId="51">
    <w:name w:val="Заголовок 51"/>
    <w:basedOn w:val="a"/>
    <w:next w:val="a"/>
    <w:qFormat/>
    <w:rsid w:val="0090477E"/>
    <w:pPr>
      <w:numPr>
        <w:ilvl w:val="4"/>
        <w:numId w:val="2"/>
      </w:numPr>
      <w:suppressAutoHyphens/>
      <w:spacing w:before="240" w:after="60" w:line="240" w:lineRule="auto"/>
      <w:outlineLvl w:val="4"/>
    </w:pPr>
    <w:rPr>
      <w:rFonts w:ascii="Calibri" w:eastAsia="Times New Roman" w:hAnsi="Calibri" w:cs="Calibri"/>
      <w:b/>
      <w:bCs/>
      <w:i/>
      <w:iCs/>
      <w:sz w:val="26"/>
      <w:szCs w:val="26"/>
      <w:lang w:val="en-US" w:eastAsia="zh-CN"/>
    </w:rPr>
  </w:style>
  <w:style w:type="paragraph" w:customStyle="1" w:styleId="61">
    <w:name w:val="Заголовок 61"/>
    <w:basedOn w:val="a"/>
    <w:next w:val="a"/>
    <w:qFormat/>
    <w:rsid w:val="0090477E"/>
    <w:pPr>
      <w:numPr>
        <w:ilvl w:val="5"/>
        <w:numId w:val="2"/>
      </w:numPr>
      <w:suppressAutoHyphens/>
      <w:spacing w:before="240" w:after="60" w:line="240" w:lineRule="auto"/>
      <w:outlineLvl w:val="5"/>
    </w:pPr>
    <w:rPr>
      <w:rFonts w:ascii="Calibri" w:eastAsia="Times New Roman" w:hAnsi="Calibri" w:cs="Calibri"/>
      <w:b/>
      <w:bCs/>
      <w:sz w:val="20"/>
      <w:szCs w:val="20"/>
      <w:lang w:val="en-US" w:eastAsia="zh-CN"/>
    </w:rPr>
  </w:style>
  <w:style w:type="paragraph" w:customStyle="1" w:styleId="71">
    <w:name w:val="Заголовок 71"/>
    <w:basedOn w:val="a"/>
    <w:next w:val="a"/>
    <w:qFormat/>
    <w:rsid w:val="0090477E"/>
    <w:pPr>
      <w:numPr>
        <w:ilvl w:val="6"/>
        <w:numId w:val="2"/>
      </w:numPr>
      <w:suppressAutoHyphens/>
      <w:spacing w:before="240" w:after="60" w:line="240" w:lineRule="auto"/>
      <w:outlineLvl w:val="6"/>
    </w:pPr>
    <w:rPr>
      <w:rFonts w:ascii="Calibri" w:eastAsia="Times New Roman" w:hAnsi="Calibri" w:cs="Calibri"/>
      <w:sz w:val="24"/>
      <w:szCs w:val="24"/>
      <w:lang w:val="en-US" w:eastAsia="zh-CN"/>
    </w:rPr>
  </w:style>
  <w:style w:type="paragraph" w:customStyle="1" w:styleId="81">
    <w:name w:val="Заголовок 81"/>
    <w:basedOn w:val="a"/>
    <w:next w:val="a"/>
    <w:qFormat/>
    <w:rsid w:val="0090477E"/>
    <w:pPr>
      <w:numPr>
        <w:ilvl w:val="7"/>
        <w:numId w:val="2"/>
      </w:numPr>
      <w:suppressAutoHyphens/>
      <w:spacing w:before="240" w:after="60" w:line="240" w:lineRule="auto"/>
      <w:outlineLvl w:val="7"/>
    </w:pPr>
    <w:rPr>
      <w:rFonts w:ascii="Calibri" w:eastAsia="Times New Roman" w:hAnsi="Calibri" w:cs="Calibri"/>
      <w:i/>
      <w:iCs/>
      <w:sz w:val="24"/>
      <w:szCs w:val="24"/>
      <w:lang w:val="en-US" w:eastAsia="zh-CN"/>
    </w:rPr>
  </w:style>
  <w:style w:type="paragraph" w:customStyle="1" w:styleId="91">
    <w:name w:val="Заголовок 91"/>
    <w:basedOn w:val="a"/>
    <w:next w:val="a"/>
    <w:qFormat/>
    <w:rsid w:val="0090477E"/>
    <w:pPr>
      <w:numPr>
        <w:ilvl w:val="8"/>
        <w:numId w:val="2"/>
      </w:numPr>
      <w:suppressAutoHyphens/>
      <w:spacing w:before="240" w:after="60" w:line="240" w:lineRule="auto"/>
      <w:outlineLvl w:val="8"/>
    </w:pPr>
    <w:rPr>
      <w:rFonts w:ascii="Cambria" w:eastAsia="Times New Roman" w:hAnsi="Cambria" w:cs="Cambria"/>
      <w:sz w:val="20"/>
      <w:szCs w:val="20"/>
      <w:lang w:val="en-US" w:eastAsia="zh-CN"/>
    </w:rPr>
  </w:style>
  <w:style w:type="paragraph" w:customStyle="1" w:styleId="210">
    <w:name w:val="Основной текст 21"/>
    <w:basedOn w:val="a"/>
    <w:qFormat/>
    <w:rsid w:val="0090477E"/>
    <w:pPr>
      <w:suppressAutoHyphens/>
      <w:spacing w:after="0" w:line="240" w:lineRule="auto"/>
    </w:pPr>
    <w:rPr>
      <w:rFonts w:ascii="Times New Roman" w:eastAsia="Times New Roman" w:hAnsi="Times New Roman" w:cs="Times New Roman"/>
      <w:bCs/>
      <w:sz w:val="28"/>
      <w:szCs w:val="20"/>
      <w:lang w:eastAsia="zh-CN"/>
    </w:rPr>
  </w:style>
  <w:style w:type="paragraph" w:customStyle="1" w:styleId="f12">
    <w:name w:val="Основной текШf1т с отступом 2"/>
    <w:basedOn w:val="a"/>
    <w:rsid w:val="0090477E"/>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andard">
    <w:name w:val="Standard"/>
    <w:qFormat/>
    <w:rsid w:val="0090477E"/>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a9">
    <w:name w:val="Normal (Web)"/>
    <w:aliases w:val="Обычный (Web),Обычный (Web)1"/>
    <w:basedOn w:val="a"/>
    <w:link w:val="aa"/>
    <w:uiPriority w:val="99"/>
    <w:unhideWhenUsed/>
    <w:qFormat/>
    <w:rsid w:val="009047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веб) Знак"/>
    <w:aliases w:val="Обычный (Web) Знак,Обычный (Web)1 Знак"/>
    <w:link w:val="a9"/>
    <w:uiPriority w:val="99"/>
    <w:locked/>
    <w:rsid w:val="0090477E"/>
    <w:rPr>
      <w:rFonts w:ascii="Times New Roman" w:eastAsia="Times New Roman" w:hAnsi="Times New Roman" w:cs="Times New Roman"/>
      <w:sz w:val="24"/>
      <w:szCs w:val="24"/>
      <w:lang w:val="x-none" w:eastAsia="x-none"/>
    </w:rPr>
  </w:style>
  <w:style w:type="paragraph" w:customStyle="1" w:styleId="Table">
    <w:name w:val="Table!Таблица"/>
    <w:rsid w:val="0090477E"/>
    <w:pPr>
      <w:spacing w:after="0" w:line="240" w:lineRule="auto"/>
    </w:pPr>
    <w:rPr>
      <w:rFonts w:ascii="Arial" w:eastAsia="Times New Roman" w:hAnsi="Arial" w:cs="Arial"/>
      <w:bCs/>
      <w:kern w:val="28"/>
      <w:sz w:val="24"/>
      <w:szCs w:val="32"/>
      <w:lang w:eastAsia="ru-RU"/>
    </w:rPr>
  </w:style>
  <w:style w:type="character" w:customStyle="1" w:styleId="20">
    <w:name w:val="Заголовок 2 Знак"/>
    <w:basedOn w:val="a0"/>
    <w:link w:val="2"/>
    <w:uiPriority w:val="9"/>
    <w:semiHidden/>
    <w:rsid w:val="004F2FA8"/>
    <w:rPr>
      <w:rFonts w:asciiTheme="majorHAnsi" w:eastAsiaTheme="majorEastAsia" w:hAnsiTheme="majorHAnsi" w:cstheme="majorBidi"/>
      <w:color w:val="365F91" w:themeColor="accent1" w:themeShade="BF"/>
      <w:sz w:val="26"/>
      <w:szCs w:val="26"/>
    </w:rPr>
  </w:style>
  <w:style w:type="paragraph" w:customStyle="1" w:styleId="articledecorationfirst">
    <w:name w:val="article_decoration_first"/>
    <w:basedOn w:val="a"/>
    <w:rsid w:val="004F2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8B4E9D"/>
    <w:pPr>
      <w:widowControl w:val="0"/>
      <w:tabs>
        <w:tab w:val="center" w:pos="4536"/>
        <w:tab w:val="right" w:pos="9072"/>
      </w:tabs>
      <w:suppressAutoHyphens/>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B4E9D"/>
    <w:pPr>
      <w:suppressAutoHyphens/>
      <w:spacing w:after="0" w:line="240" w:lineRule="auto"/>
      <w:ind w:firstLine="720"/>
    </w:pPr>
    <w:rPr>
      <w:rFonts w:ascii="Arial" w:eastAsia="Times New Roman" w:hAnsi="Arial" w:cs="Arial"/>
      <w:sz w:val="20"/>
      <w:szCs w:val="20"/>
      <w:lang w:eastAsia="ru-RU"/>
    </w:rPr>
  </w:style>
  <w:style w:type="character" w:customStyle="1" w:styleId="13">
    <w:name w:val="Верхний колонтитул Знак1"/>
    <w:uiPriority w:val="99"/>
    <w:rsid w:val="008B4E9D"/>
    <w:rPr>
      <w:rFonts w:ascii="Times New Roman" w:hAnsi="Times New Roman"/>
      <w:sz w:val="28"/>
    </w:rPr>
  </w:style>
  <w:style w:type="paragraph" w:customStyle="1" w:styleId="Bodytext2">
    <w:name w:val="Body text (2)"/>
    <w:basedOn w:val="a"/>
    <w:link w:val="Bodytext20"/>
    <w:rsid w:val="008B4E9D"/>
    <w:pPr>
      <w:widowControl w:val="0"/>
      <w:shd w:val="clear" w:color="auto" w:fill="FFFFFF"/>
      <w:spacing w:before="100" w:beforeAutospacing="1" w:after="100" w:afterAutospacing="1" w:line="0" w:lineRule="atLeast"/>
    </w:pPr>
    <w:rPr>
      <w:rFonts w:ascii="Times New Roman" w:eastAsia="Times New Roman" w:hAnsi="Times New Roman" w:cs="Times New Roman"/>
      <w:sz w:val="24"/>
      <w:szCs w:val="24"/>
      <w:lang w:eastAsia="ru-RU"/>
    </w:rPr>
  </w:style>
  <w:style w:type="character" w:customStyle="1" w:styleId="Heading2">
    <w:name w:val="Heading #2_"/>
    <w:link w:val="Heading20"/>
    <w:rsid w:val="008B4E9D"/>
    <w:rPr>
      <w:b/>
      <w:bCs/>
      <w:shd w:val="clear" w:color="auto" w:fill="FFFFFF"/>
    </w:rPr>
  </w:style>
  <w:style w:type="paragraph" w:customStyle="1" w:styleId="Heading20">
    <w:name w:val="Heading #2"/>
    <w:basedOn w:val="a"/>
    <w:link w:val="Heading2"/>
    <w:rsid w:val="008B4E9D"/>
    <w:pPr>
      <w:widowControl w:val="0"/>
      <w:shd w:val="clear" w:color="auto" w:fill="FFFFFF"/>
      <w:spacing w:before="240" w:after="300" w:line="0" w:lineRule="atLeast"/>
      <w:jc w:val="center"/>
      <w:outlineLvl w:val="1"/>
    </w:pPr>
    <w:rPr>
      <w:b/>
      <w:bCs/>
      <w:shd w:val="clear" w:color="auto" w:fill="FFFFFF"/>
    </w:rPr>
  </w:style>
  <w:style w:type="character" w:customStyle="1" w:styleId="Bodytext20">
    <w:name w:val="Body text (2)_"/>
    <w:link w:val="Bodytext2"/>
    <w:rsid w:val="008B4E9D"/>
    <w:rPr>
      <w:rFonts w:ascii="Times New Roman" w:eastAsia="Times New Roman" w:hAnsi="Times New Roman" w:cs="Times New Roman"/>
      <w:sz w:val="24"/>
      <w:szCs w:val="24"/>
      <w:shd w:val="clear" w:color="auto" w:fill="FFFFFF"/>
      <w:lang w:eastAsia="ru-RU"/>
    </w:rPr>
  </w:style>
  <w:style w:type="character" w:customStyle="1" w:styleId="22">
    <w:name w:val="Основной шрифт абзаца2"/>
    <w:rsid w:val="008B4E9D"/>
  </w:style>
  <w:style w:type="paragraph" w:customStyle="1" w:styleId="ab">
    <w:name w:val="Содержимое таблицы"/>
    <w:basedOn w:val="a"/>
    <w:rsid w:val="008B4E9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8B4E9D"/>
    <w:pPr>
      <w:autoSpaceDE w:val="0"/>
    </w:pPr>
    <w:rPr>
      <w:rFonts w:ascii="Times New Roman" w:eastAsia="SimSun" w:hAnsi="Times New Roman" w:cs="Times New Roman"/>
      <w:kern w:val="2"/>
      <w:sz w:val="28"/>
      <w:szCs w:val="28"/>
      <w:lang w:eastAsia="zh-CN"/>
    </w:rPr>
  </w:style>
  <w:style w:type="paragraph" w:customStyle="1" w:styleId="14">
    <w:name w:val="Обычный1"/>
    <w:rsid w:val="008B4E9D"/>
    <w:pPr>
      <w:widowControl w:val="0"/>
      <w:suppressAutoHyphens/>
    </w:pPr>
    <w:rPr>
      <w:rFonts w:ascii="Times New Roman" w:eastAsia="SimSun" w:hAnsi="Times New Roman" w:cs="Mangal"/>
      <w:kern w:val="2"/>
      <w:sz w:val="24"/>
      <w:szCs w:val="24"/>
      <w:lang w:eastAsia="zh-CN" w:bidi="hi-IN"/>
    </w:rPr>
  </w:style>
  <w:style w:type="paragraph" w:styleId="ac">
    <w:name w:val="Body Text"/>
    <w:basedOn w:val="a"/>
    <w:link w:val="ad"/>
    <w:rsid w:val="009B4080"/>
    <w:pPr>
      <w:suppressAutoHyphens/>
      <w:spacing w:after="140"/>
    </w:pPr>
    <w:rPr>
      <w:rFonts w:ascii="Calibri" w:eastAsia="Calibri" w:hAnsi="Calibri" w:cs="font352"/>
    </w:rPr>
  </w:style>
  <w:style w:type="character" w:customStyle="1" w:styleId="ad">
    <w:name w:val="Основной текст Знак"/>
    <w:basedOn w:val="a0"/>
    <w:link w:val="ac"/>
    <w:rsid w:val="009B4080"/>
    <w:rPr>
      <w:rFonts w:ascii="Calibri" w:eastAsia="Calibri" w:hAnsi="Calibri" w:cs="font352"/>
    </w:rPr>
  </w:style>
  <w:style w:type="paragraph" w:customStyle="1" w:styleId="ae">
    <w:name w:val="Содержимое врезки"/>
    <w:basedOn w:val="a"/>
    <w:rsid w:val="009B4080"/>
    <w:pPr>
      <w:suppressAutoHyphens/>
    </w:pPr>
    <w:rPr>
      <w:rFonts w:ascii="Calibri" w:eastAsia="Calibri" w:hAnsi="Calibri" w:cs="font352"/>
    </w:rPr>
  </w:style>
  <w:style w:type="paragraph" w:styleId="af">
    <w:name w:val="Title"/>
    <w:basedOn w:val="a"/>
    <w:link w:val="af0"/>
    <w:uiPriority w:val="99"/>
    <w:qFormat/>
    <w:rsid w:val="009B4080"/>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Заголовок Знак"/>
    <w:basedOn w:val="a0"/>
    <w:link w:val="af"/>
    <w:uiPriority w:val="99"/>
    <w:rsid w:val="009B4080"/>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9B4080"/>
    <w:rPr>
      <w:rFonts w:ascii="Arial" w:eastAsia="Times New Roman" w:hAnsi="Arial" w:cs="Arial"/>
      <w:sz w:val="20"/>
      <w:szCs w:val="20"/>
      <w:lang w:eastAsia="ru-RU"/>
    </w:rPr>
  </w:style>
  <w:style w:type="character" w:customStyle="1" w:styleId="FontStyle11">
    <w:name w:val="Font Style11"/>
    <w:uiPriority w:val="99"/>
    <w:rsid w:val="009B4080"/>
    <w:rPr>
      <w:rFonts w:ascii="Times New Roman" w:hAnsi="Times New Roman"/>
      <w:sz w:val="26"/>
    </w:rPr>
  </w:style>
  <w:style w:type="paragraph" w:customStyle="1" w:styleId="af1">
    <w:name w:val="Обычный.Название подразделения"/>
    <w:rsid w:val="009B4080"/>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23">
    <w:name w:val="Знак Знак Знак Знак Знак Знак2"/>
    <w:basedOn w:val="a"/>
    <w:rsid w:val="009B4080"/>
    <w:pPr>
      <w:spacing w:after="160" w:line="240" w:lineRule="exact"/>
    </w:pPr>
    <w:rPr>
      <w:rFonts w:ascii="Verdana" w:eastAsia="Times New Roman" w:hAnsi="Verdana" w:cs="Times New Roman"/>
      <w:sz w:val="24"/>
      <w:szCs w:val="24"/>
      <w:lang w:val="en-US"/>
    </w:rPr>
  </w:style>
  <w:style w:type="paragraph" w:styleId="af2">
    <w:name w:val="List Paragraph"/>
    <w:basedOn w:val="a"/>
    <w:uiPriority w:val="34"/>
    <w:qFormat/>
    <w:rsid w:val="00CE1A4E"/>
    <w:pPr>
      <w:spacing w:after="160" w:line="259" w:lineRule="auto"/>
      <w:ind w:left="720"/>
      <w:contextualSpacing/>
    </w:pPr>
    <w:rPr>
      <w:rFonts w:ascii="Calibri" w:eastAsia="Calibri" w:hAnsi="Calibri" w:cs="Times New Roman"/>
    </w:rPr>
  </w:style>
  <w:style w:type="paragraph" w:customStyle="1" w:styleId="af3">
    <w:name w:val="Знак"/>
    <w:basedOn w:val="a"/>
    <w:rsid w:val="00CE1A4E"/>
    <w:pPr>
      <w:spacing w:after="160" w:line="240" w:lineRule="exact"/>
    </w:pPr>
    <w:rPr>
      <w:rFonts w:ascii="Verdana" w:eastAsia="Times New Roman" w:hAnsi="Verdana" w:cs="Times New Roman"/>
      <w:sz w:val="24"/>
      <w:szCs w:val="24"/>
      <w:lang w:val="en-US"/>
    </w:rPr>
  </w:style>
  <w:style w:type="table" w:customStyle="1" w:styleId="TableGrid">
    <w:name w:val="TableGrid"/>
    <w:rsid w:val="00CE1A4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
    <w:name w:val="formattext"/>
    <w:basedOn w:val="a"/>
    <w:qFormat/>
    <w:rsid w:val="00FD27F5"/>
    <w:pPr>
      <w:suppressAutoHyphens/>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7238">
      <w:bodyDiv w:val="1"/>
      <w:marLeft w:val="0"/>
      <w:marRight w:val="0"/>
      <w:marTop w:val="0"/>
      <w:marBottom w:val="0"/>
      <w:divBdr>
        <w:top w:val="none" w:sz="0" w:space="0" w:color="auto"/>
        <w:left w:val="none" w:sz="0" w:space="0" w:color="auto"/>
        <w:bottom w:val="none" w:sz="0" w:space="0" w:color="auto"/>
        <w:right w:val="none" w:sz="0" w:space="0" w:color="auto"/>
      </w:divBdr>
    </w:div>
    <w:div w:id="1762678800">
      <w:bodyDiv w:val="1"/>
      <w:marLeft w:val="0"/>
      <w:marRight w:val="0"/>
      <w:marTop w:val="0"/>
      <w:marBottom w:val="0"/>
      <w:divBdr>
        <w:top w:val="none" w:sz="0" w:space="0" w:color="auto"/>
        <w:left w:val="none" w:sz="0" w:space="0" w:color="auto"/>
        <w:bottom w:val="none" w:sz="0" w:space="0" w:color="auto"/>
        <w:right w:val="none" w:sz="0" w:space="0" w:color="auto"/>
      </w:divBdr>
      <w:divsChild>
        <w:div w:id="501051750">
          <w:marLeft w:val="0"/>
          <w:marRight w:val="0"/>
          <w:marTop w:val="0"/>
          <w:marBottom w:val="450"/>
          <w:divBdr>
            <w:top w:val="none" w:sz="0" w:space="0" w:color="auto"/>
            <w:left w:val="none" w:sz="0" w:space="0" w:color="auto"/>
            <w:bottom w:val="none" w:sz="0" w:space="0" w:color="auto"/>
            <w:right w:val="none" w:sz="0" w:space="0" w:color="auto"/>
          </w:divBdr>
          <w:divsChild>
            <w:div w:id="752356870">
              <w:marLeft w:val="0"/>
              <w:marRight w:val="0"/>
              <w:marTop w:val="0"/>
              <w:marBottom w:val="0"/>
              <w:divBdr>
                <w:top w:val="none" w:sz="0" w:space="0" w:color="auto"/>
                <w:left w:val="none" w:sz="0" w:space="0" w:color="auto"/>
                <w:bottom w:val="none" w:sz="0" w:space="0" w:color="auto"/>
                <w:right w:val="none" w:sz="0" w:space="0" w:color="auto"/>
              </w:divBdr>
              <w:divsChild>
                <w:div w:id="815073685">
                  <w:marLeft w:val="0"/>
                  <w:marRight w:val="0"/>
                  <w:marTop w:val="0"/>
                  <w:marBottom w:val="450"/>
                  <w:divBdr>
                    <w:top w:val="none" w:sz="0" w:space="0" w:color="auto"/>
                    <w:left w:val="none" w:sz="0" w:space="0" w:color="auto"/>
                    <w:bottom w:val="none" w:sz="0" w:space="0" w:color="auto"/>
                    <w:right w:val="none" w:sz="0" w:space="0" w:color="auto"/>
                  </w:divBdr>
                  <w:divsChild>
                    <w:div w:id="8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133">
              <w:marLeft w:val="0"/>
              <w:marRight w:val="0"/>
              <w:marTop w:val="450"/>
              <w:marBottom w:val="450"/>
              <w:divBdr>
                <w:top w:val="none" w:sz="0" w:space="0" w:color="auto"/>
                <w:left w:val="none" w:sz="0" w:space="0" w:color="auto"/>
                <w:bottom w:val="none" w:sz="0" w:space="0" w:color="auto"/>
                <w:right w:val="none" w:sz="0" w:space="0" w:color="auto"/>
              </w:divBdr>
              <w:divsChild>
                <w:div w:id="1786582905">
                  <w:marLeft w:val="0"/>
                  <w:marRight w:val="0"/>
                  <w:marTop w:val="0"/>
                  <w:marBottom w:val="0"/>
                  <w:divBdr>
                    <w:top w:val="none" w:sz="0" w:space="0" w:color="auto"/>
                    <w:left w:val="none" w:sz="0" w:space="0" w:color="auto"/>
                    <w:bottom w:val="none" w:sz="0" w:space="0" w:color="auto"/>
                    <w:right w:val="none" w:sz="0" w:space="0" w:color="auto"/>
                  </w:divBdr>
                  <w:divsChild>
                    <w:div w:id="158544056">
                      <w:marLeft w:val="0"/>
                      <w:marRight w:val="0"/>
                      <w:marTop w:val="0"/>
                      <w:marBottom w:val="0"/>
                      <w:divBdr>
                        <w:top w:val="none" w:sz="0" w:space="0" w:color="auto"/>
                        <w:left w:val="none" w:sz="0" w:space="0" w:color="auto"/>
                        <w:bottom w:val="none" w:sz="0" w:space="0" w:color="auto"/>
                        <w:right w:val="none" w:sz="0" w:space="0" w:color="auto"/>
                      </w:divBdr>
                      <w:divsChild>
                        <w:div w:id="86970086">
                          <w:marLeft w:val="0"/>
                          <w:marRight w:val="270"/>
                          <w:marTop w:val="0"/>
                          <w:marBottom w:val="0"/>
                          <w:divBdr>
                            <w:top w:val="none" w:sz="0" w:space="0" w:color="auto"/>
                            <w:left w:val="none" w:sz="0" w:space="0" w:color="auto"/>
                            <w:bottom w:val="none" w:sz="0" w:space="0" w:color="auto"/>
                            <w:right w:val="none" w:sz="0" w:space="0" w:color="auto"/>
                          </w:divBdr>
                          <w:divsChild>
                            <w:div w:id="226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449">
          <w:marLeft w:val="0"/>
          <w:marRight w:val="0"/>
          <w:marTop w:val="0"/>
          <w:marBottom w:val="450"/>
          <w:divBdr>
            <w:top w:val="none" w:sz="0" w:space="0" w:color="auto"/>
            <w:left w:val="none" w:sz="0" w:space="0" w:color="auto"/>
            <w:bottom w:val="none" w:sz="0" w:space="0" w:color="auto"/>
            <w:right w:val="none" w:sz="0" w:space="0" w:color="auto"/>
          </w:divBdr>
          <w:divsChild>
            <w:div w:id="916014024">
              <w:marLeft w:val="0"/>
              <w:marRight w:val="0"/>
              <w:marTop w:val="0"/>
              <w:marBottom w:val="0"/>
              <w:divBdr>
                <w:top w:val="none" w:sz="0" w:space="0" w:color="auto"/>
                <w:left w:val="none" w:sz="0" w:space="0" w:color="auto"/>
                <w:bottom w:val="none" w:sz="0" w:space="0" w:color="auto"/>
                <w:right w:val="none" w:sz="0" w:space="0" w:color="auto"/>
              </w:divBdr>
              <w:divsChild>
                <w:div w:id="674266426">
                  <w:marLeft w:val="0"/>
                  <w:marRight w:val="0"/>
                  <w:marTop w:val="0"/>
                  <w:marBottom w:val="0"/>
                  <w:divBdr>
                    <w:top w:val="none" w:sz="0" w:space="0" w:color="auto"/>
                    <w:left w:val="none" w:sz="0" w:space="0" w:color="auto"/>
                    <w:bottom w:val="none" w:sz="0" w:space="0" w:color="auto"/>
                    <w:right w:val="none" w:sz="0" w:space="0" w:color="auto"/>
                  </w:divBdr>
                </w:div>
                <w:div w:id="11896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F84E4ACB5BC35E5A005211636F3045FDE3D29D38B0A29FC20CCDAN1c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D63F-A8CB-4C5A-963D-93BB3BEB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5699</Words>
  <Characters>32486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Name</cp:lastModifiedBy>
  <cp:revision>2</cp:revision>
  <cp:lastPrinted>2025-02-28T07:08:00Z</cp:lastPrinted>
  <dcterms:created xsi:type="dcterms:W3CDTF">2025-03-17T13:34:00Z</dcterms:created>
  <dcterms:modified xsi:type="dcterms:W3CDTF">2025-03-17T13:34:00Z</dcterms:modified>
</cp:coreProperties>
</file>